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AC" w:rsidRDefault="00E36BAC">
      <w:pPr>
        <w:pStyle w:val="Titre2"/>
        <w:jc w:val="center"/>
        <w:rPr>
          <w:rFonts w:ascii="Arial Rounded MT Bold" w:hAnsi="Arial Rounded MT Bold"/>
          <w:b/>
          <w:sz w:val="24"/>
        </w:rPr>
      </w:pPr>
    </w:p>
    <w:p w:rsidR="00095D50" w:rsidRPr="00095D50" w:rsidRDefault="00095D50" w:rsidP="00095D50">
      <w:pPr>
        <w:rPr>
          <w:sz w:val="24"/>
          <w:szCs w:val="24"/>
        </w:rPr>
      </w:pPr>
    </w:p>
    <w:p w:rsidR="00095D50" w:rsidRPr="00095D50" w:rsidRDefault="00095D50" w:rsidP="00095D50">
      <w:pPr>
        <w:rPr>
          <w:sz w:val="24"/>
          <w:szCs w:val="24"/>
        </w:rPr>
      </w:pPr>
    </w:p>
    <w:p w:rsidR="00E36BAC" w:rsidRPr="00CD5C97" w:rsidRDefault="00E36BAC">
      <w:pPr>
        <w:pStyle w:val="Titre2"/>
        <w:jc w:val="center"/>
        <w:rPr>
          <w:rFonts w:ascii="Arial Rounded MT Bold" w:hAnsi="Arial Rounded MT Bold"/>
          <w:b/>
          <w:sz w:val="28"/>
          <w:szCs w:val="24"/>
        </w:rPr>
      </w:pPr>
      <w:r w:rsidRPr="00CD5C97">
        <w:rPr>
          <w:rFonts w:ascii="Arial Rounded MT Bold" w:hAnsi="Arial Rounded MT Bold"/>
          <w:b/>
          <w:sz w:val="28"/>
          <w:szCs w:val="24"/>
        </w:rPr>
        <w:t>BACCALAUREAT PROFESSIONNEL</w:t>
      </w:r>
    </w:p>
    <w:p w:rsidR="00E36BAC" w:rsidRPr="00CD5C97" w:rsidRDefault="00E36BAC">
      <w:pPr>
        <w:jc w:val="center"/>
        <w:rPr>
          <w:rFonts w:ascii="Arial Rounded MT Bold" w:hAnsi="Arial Rounded MT Bold"/>
          <w:sz w:val="28"/>
          <w:szCs w:val="24"/>
        </w:rPr>
      </w:pPr>
    </w:p>
    <w:p w:rsidR="00E36BAC" w:rsidRPr="00CD5C97" w:rsidRDefault="00E36BAC">
      <w:pPr>
        <w:jc w:val="center"/>
        <w:rPr>
          <w:rFonts w:ascii="Arial Rounded MT Bold" w:hAnsi="Arial Rounded MT Bold"/>
          <w:sz w:val="28"/>
          <w:szCs w:val="24"/>
        </w:rPr>
      </w:pPr>
      <w:r w:rsidRPr="00CD5C97">
        <w:rPr>
          <w:rFonts w:ascii="Arial Rounded MT Bold" w:hAnsi="Arial Rounded MT Bold"/>
          <w:sz w:val="28"/>
          <w:szCs w:val="24"/>
        </w:rPr>
        <w:t>PILOTAGE DE SYSTEMES DE PRODUCTION AUTOMATISEE</w:t>
      </w:r>
    </w:p>
    <w:p w:rsidR="00E36BAC" w:rsidRPr="00CD5C97" w:rsidRDefault="00E36BAC">
      <w:pPr>
        <w:jc w:val="center"/>
        <w:rPr>
          <w:rFonts w:ascii="Arial Rounded MT Bold" w:hAnsi="Arial Rounded MT Bold"/>
          <w:sz w:val="28"/>
          <w:szCs w:val="24"/>
        </w:rPr>
      </w:pPr>
    </w:p>
    <w:p w:rsidR="00E36BAC" w:rsidRPr="00CD5C97" w:rsidRDefault="00941B3C">
      <w:pPr>
        <w:pStyle w:val="Titre2"/>
        <w:jc w:val="center"/>
        <w:rPr>
          <w:rFonts w:ascii="Arial Rounded MT Bold" w:hAnsi="Arial Rounded MT Bold"/>
          <w:sz w:val="28"/>
          <w:szCs w:val="24"/>
        </w:rPr>
      </w:pPr>
      <w:r>
        <w:rPr>
          <w:rFonts w:ascii="Arial Rounded MT Bold" w:hAnsi="Arial Rounded MT Bold"/>
          <w:sz w:val="28"/>
          <w:szCs w:val="24"/>
        </w:rPr>
        <w:t>SESSION 2013</w:t>
      </w:r>
    </w:p>
    <w:p w:rsidR="00E36BAC" w:rsidRDefault="00E36B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rPr>
          <w:sz w:val="30"/>
        </w:rPr>
      </w:pPr>
    </w:p>
    <w:p w:rsidR="00E36BAC" w:rsidRDefault="00E36BAC">
      <w:pPr>
        <w:jc w:val="center"/>
        <w:rPr>
          <w:sz w:val="24"/>
        </w:rPr>
      </w:pPr>
      <w:r>
        <w:rPr>
          <w:b/>
          <w:sz w:val="24"/>
        </w:rPr>
        <w:t>Epreuve E2</w:t>
      </w:r>
      <w:r>
        <w:rPr>
          <w:sz w:val="24"/>
        </w:rPr>
        <w:t> : Technologie</w:t>
      </w:r>
    </w:p>
    <w:p w:rsidR="00E36BAC" w:rsidRDefault="00E36BAC">
      <w:pPr>
        <w:jc w:val="center"/>
        <w:rPr>
          <w:sz w:val="24"/>
        </w:rPr>
      </w:pPr>
      <w:r>
        <w:rPr>
          <w:b/>
          <w:sz w:val="24"/>
        </w:rPr>
        <w:t>Sous épreuve A2 Unité U21</w:t>
      </w:r>
      <w:r>
        <w:rPr>
          <w:sz w:val="24"/>
        </w:rPr>
        <w:t> : Gestion et contrôle de la production</w:t>
      </w:r>
    </w:p>
    <w:p w:rsidR="00E36BAC" w:rsidRDefault="00E36BAC">
      <w:pPr>
        <w:jc w:val="center"/>
        <w:rPr>
          <w:sz w:val="22"/>
        </w:rPr>
      </w:pPr>
    </w:p>
    <w:p w:rsidR="00E36BAC" w:rsidRDefault="00E36BAC">
      <w:pPr>
        <w:rPr>
          <w:sz w:val="22"/>
        </w:rPr>
      </w:pPr>
    </w:p>
    <w:p w:rsidR="00E36BAC" w:rsidRDefault="00E36BAC">
      <w:pPr>
        <w:rPr>
          <w:sz w:val="22"/>
        </w:rPr>
      </w:pPr>
    </w:p>
    <w:p w:rsidR="00E36BAC" w:rsidRDefault="00E36BAC">
      <w:pPr>
        <w:rPr>
          <w:sz w:val="22"/>
        </w:rPr>
      </w:pPr>
    </w:p>
    <w:p w:rsidR="00E36BAC" w:rsidRDefault="00E36BAC"/>
    <w:p w:rsidR="00E36BAC" w:rsidRDefault="00E36BAC"/>
    <w:p w:rsidR="00E36BAC" w:rsidRDefault="00E36BAC">
      <w:pPr>
        <w:pStyle w:val="Notedebasdepage"/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US"/>
        </w:rPr>
      </w:pPr>
    </w:p>
    <w:p w:rsidR="00E36BAC" w:rsidRDefault="00E36BAC"/>
    <w:p w:rsidR="00E36BAC" w:rsidRDefault="00E36BAC"/>
    <w:p w:rsidR="00E36BAC" w:rsidRDefault="00E36BAC">
      <w:pPr>
        <w:pStyle w:val="Notedebasdepage"/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US"/>
        </w:rPr>
      </w:pPr>
    </w:p>
    <w:p w:rsidR="00E36BAC" w:rsidRDefault="00E36BAC"/>
    <w:p w:rsidR="00E36BAC" w:rsidRDefault="00E36BAC"/>
    <w:p w:rsidR="00E36BAC" w:rsidRDefault="00E36BAC"/>
    <w:p w:rsidR="00E36BAC" w:rsidRDefault="00E36BAC"/>
    <w:p w:rsidR="00E36BAC" w:rsidRDefault="00E36BAC"/>
    <w:p w:rsidR="00E36BAC" w:rsidRDefault="00E36BAC"/>
    <w:p w:rsidR="00E36BAC" w:rsidRDefault="00443A91">
      <w: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315" type="#_x0000_t65" style="position:absolute;margin-left:193.6pt;margin-top:.6pt;width:2in;height:66.95pt;z-index:251657728" strokeweight="1pt">
            <v:shadow on="t" offset="6pt,6pt"/>
            <v:textbox style="mso-next-textbox:#_x0000_s1315">
              <w:txbxContent>
                <w:p w:rsidR="00931FCA" w:rsidRDefault="00931FCA">
                  <w:pPr>
                    <w:spacing w:before="240" w:after="240"/>
                    <w:jc w:val="center"/>
                  </w:pPr>
                  <w:r>
                    <w:rPr>
                      <w:b/>
                      <w:sz w:val="32"/>
                    </w:rPr>
                    <w:t>DOSSIER RESSOURCE</w:t>
                  </w:r>
                  <w:r w:rsidR="009F4DE1">
                    <w:rPr>
                      <w:b/>
                      <w:sz w:val="32"/>
                    </w:rPr>
                    <w:t>S</w:t>
                  </w:r>
                </w:p>
              </w:txbxContent>
            </v:textbox>
            <w10:wrap type="square"/>
          </v:shape>
        </w:pict>
      </w:r>
    </w:p>
    <w:p w:rsidR="00E36BAC" w:rsidRDefault="00E36BAC"/>
    <w:p w:rsidR="00E36BAC" w:rsidRDefault="00E36BAC"/>
    <w:p w:rsidR="00E36BAC" w:rsidRDefault="00E36BAC"/>
    <w:p w:rsidR="00E36BAC" w:rsidRDefault="00E36BAC"/>
    <w:p w:rsidR="00E36BAC" w:rsidRDefault="00E36BAC"/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Ce dossier comporte </w:t>
      </w:r>
      <w:r w:rsidR="00177C85">
        <w:rPr>
          <w:rFonts w:ascii="Arial" w:hAnsi="Arial"/>
          <w:b/>
          <w:sz w:val="22"/>
        </w:rPr>
        <w:t>6</w:t>
      </w:r>
      <w:r>
        <w:rPr>
          <w:rFonts w:ascii="Arial" w:hAnsi="Arial"/>
          <w:sz w:val="22"/>
        </w:rPr>
        <w:t xml:space="preserve"> documents repérés de </w:t>
      </w:r>
      <w:r>
        <w:rPr>
          <w:rFonts w:ascii="Arial" w:hAnsi="Arial"/>
          <w:b/>
          <w:sz w:val="22"/>
        </w:rPr>
        <w:t xml:space="preserve">D.R. </w:t>
      </w:r>
      <w:r w:rsidR="008744D5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 xml:space="preserve"> / </w:t>
      </w:r>
      <w:r w:rsidR="00177C85">
        <w:rPr>
          <w:rFonts w:ascii="Arial" w:hAnsi="Arial"/>
          <w:b/>
          <w:sz w:val="22"/>
        </w:rPr>
        <w:t>6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>à</w:t>
      </w:r>
      <w:r>
        <w:rPr>
          <w:rFonts w:ascii="Arial" w:hAnsi="Arial"/>
          <w:b/>
          <w:sz w:val="22"/>
        </w:rPr>
        <w:t xml:space="preserve"> D.R. </w:t>
      </w:r>
      <w:r w:rsidR="00177C85">
        <w:rPr>
          <w:rFonts w:ascii="Arial" w:hAnsi="Arial"/>
          <w:b/>
          <w:sz w:val="22"/>
        </w:rPr>
        <w:t>6</w:t>
      </w:r>
      <w:r w:rsidR="008A04D4">
        <w:rPr>
          <w:rFonts w:ascii="Arial" w:hAnsi="Arial"/>
          <w:b/>
          <w:sz w:val="22"/>
        </w:rPr>
        <w:t xml:space="preserve"> / </w:t>
      </w:r>
      <w:r w:rsidR="00177C85">
        <w:rPr>
          <w:rFonts w:ascii="Arial" w:hAnsi="Arial"/>
          <w:b/>
          <w:sz w:val="22"/>
        </w:rPr>
        <w:t>6</w:t>
      </w: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E36BAC" w:rsidRPr="00AE546A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E36BAC" w:rsidRDefault="00E36BAC">
      <w:pPr>
        <w:pStyle w:val="En-tte"/>
        <w:tabs>
          <w:tab w:val="clear" w:pos="4536"/>
          <w:tab w:val="clear" w:pos="9072"/>
        </w:tabs>
        <w:rPr>
          <w:rFonts w:ascii="Arial" w:hAnsi="Arial"/>
          <w:sz w:val="20"/>
        </w:rPr>
      </w:pPr>
    </w:p>
    <w:p w:rsidR="009758A7" w:rsidRDefault="00717D46" w:rsidP="009F05BE">
      <w:p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>CARTE DE CONTROLE PAR ATTRIBUT</w:t>
      </w:r>
    </w:p>
    <w:p w:rsidR="009F05BE" w:rsidRDefault="009F05BE" w:rsidP="009758A7">
      <w:pPr>
        <w:jc w:val="both"/>
        <w:rPr>
          <w:sz w:val="28"/>
          <w:szCs w:val="28"/>
        </w:rPr>
      </w:pPr>
    </w:p>
    <w:p w:rsidR="00717D46" w:rsidRDefault="00717D46" w:rsidP="009F0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Carte de contrôle de non-conformes</w:t>
      </w:r>
    </w:p>
    <w:p w:rsidR="00717D46" w:rsidRDefault="00717D46" w:rsidP="009758A7">
      <w:pPr>
        <w:jc w:val="both"/>
        <w:rPr>
          <w:sz w:val="28"/>
          <w:szCs w:val="28"/>
        </w:rPr>
      </w:pPr>
    </w:p>
    <w:p w:rsidR="00717D46" w:rsidRPr="00717D46" w:rsidRDefault="00717D46" w:rsidP="00717D4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PARAMETRES</w:t>
      </w:r>
    </w:p>
    <w:p w:rsidR="00717D46" w:rsidRDefault="00717D46" w:rsidP="009758A7">
      <w:pPr>
        <w:jc w:val="both"/>
        <w:rPr>
          <w:sz w:val="28"/>
          <w:szCs w:val="28"/>
        </w:rPr>
      </w:pPr>
    </w:p>
    <w:p w:rsidR="00717D46" w:rsidRDefault="007B370B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Nombre moyen de non conformes :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np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nombre total de défauts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nombre total de pièces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szCs w:val="28"/>
                  </w:rPr>
                  <m:t>np</m:t>
                </m:r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m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717D46" w:rsidRDefault="00717D46" w:rsidP="009758A7">
      <w:pPr>
        <w:jc w:val="both"/>
        <w:rPr>
          <w:sz w:val="28"/>
          <w:szCs w:val="28"/>
        </w:rPr>
      </w:pPr>
    </w:p>
    <w:p w:rsidR="00717D46" w:rsidRDefault="00717D46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>Proportion moyenne des non-conformes</w:t>
      </w:r>
      <w:r w:rsidR="007B370B">
        <w:rPr>
          <w:sz w:val="28"/>
          <w:szCs w:val="28"/>
        </w:rPr>
        <w:t xml:space="preserve"> :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nombre moyen de non conformes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nombre total de pièces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np</m:t>
                </m:r>
              </m:e>
            </m:acc>
          </m:num>
          <m:den>
            <m:r>
              <w:rPr>
                <w:rFonts w:ascii="Cambria Math" w:hAnsi="Cambria Math"/>
                <w:sz w:val="28"/>
                <w:szCs w:val="28"/>
              </w:rPr>
              <m:t>m</m:t>
            </m:r>
          </m:den>
        </m:f>
      </m:oMath>
    </w:p>
    <w:p w:rsidR="00717D46" w:rsidRDefault="00717D46" w:rsidP="009758A7">
      <w:pPr>
        <w:jc w:val="both"/>
        <w:rPr>
          <w:sz w:val="28"/>
          <w:szCs w:val="28"/>
        </w:rPr>
      </w:pPr>
    </w:p>
    <w:p w:rsidR="008E1EF3" w:rsidRDefault="008E1EF3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>Nombre total de pièces</w:t>
      </w:r>
      <w:r w:rsidR="00717D46">
        <w:rPr>
          <w:sz w:val="28"/>
          <w:szCs w:val="28"/>
        </w:rPr>
        <w:t xml:space="preserve"> : </w:t>
      </w:r>
      <w:r w:rsidR="005E6AD3">
        <w:rPr>
          <w:sz w:val="28"/>
          <w:szCs w:val="28"/>
        </w:rPr>
        <w:t xml:space="preserve">m = </w:t>
      </w:r>
      <w:r>
        <w:rPr>
          <w:sz w:val="28"/>
          <w:szCs w:val="28"/>
        </w:rPr>
        <w:t>n x k</w:t>
      </w:r>
    </w:p>
    <w:p w:rsidR="008E1EF3" w:rsidRDefault="008E1EF3" w:rsidP="009758A7">
      <w:pPr>
        <w:jc w:val="both"/>
        <w:rPr>
          <w:sz w:val="28"/>
          <w:szCs w:val="28"/>
        </w:rPr>
      </w:pPr>
    </w:p>
    <w:p w:rsidR="00717D46" w:rsidRDefault="007E676D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>Taille de chaque échantillon</w:t>
      </w:r>
      <w:r w:rsidR="008E1EF3">
        <w:rPr>
          <w:sz w:val="28"/>
          <w:szCs w:val="28"/>
        </w:rPr>
        <w:t> : n</w:t>
      </w:r>
    </w:p>
    <w:p w:rsidR="008E1EF3" w:rsidRDefault="008E1EF3" w:rsidP="009758A7">
      <w:pPr>
        <w:jc w:val="both"/>
        <w:rPr>
          <w:sz w:val="28"/>
          <w:szCs w:val="28"/>
        </w:rPr>
      </w:pPr>
    </w:p>
    <w:p w:rsidR="008E1EF3" w:rsidRDefault="008E1EF3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>Nombre d’échantillons : k</w:t>
      </w:r>
    </w:p>
    <w:p w:rsidR="00717D46" w:rsidRDefault="00717D46" w:rsidP="009758A7">
      <w:pPr>
        <w:jc w:val="both"/>
        <w:rPr>
          <w:sz w:val="28"/>
          <w:szCs w:val="28"/>
        </w:rPr>
      </w:pPr>
    </w:p>
    <w:p w:rsidR="005E6AD3" w:rsidRPr="005E6AD3" w:rsidRDefault="005E6AD3" w:rsidP="009758A7">
      <w:pPr>
        <w:jc w:val="both"/>
        <w:rPr>
          <w:b/>
          <w:i/>
          <w:sz w:val="24"/>
          <w:szCs w:val="24"/>
        </w:rPr>
      </w:pPr>
      <w:r>
        <w:rPr>
          <w:sz w:val="28"/>
          <w:szCs w:val="28"/>
        </w:rPr>
        <w:t xml:space="preserve">Limite de contrôle inférieure : </w:t>
      </w:r>
      <m:oMath>
        <m:r>
          <w:rPr>
            <w:rFonts w:ascii="Cambria Math" w:hAnsi="Cambria Math"/>
            <w:sz w:val="28"/>
            <w:szCs w:val="28"/>
          </w:rPr>
          <m:t>LCI=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np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-3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np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(1-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rad>
      </m:oMath>
      <w:r>
        <w:rPr>
          <w:noProof/>
          <w:sz w:val="28"/>
          <w:szCs w:val="28"/>
        </w:rPr>
        <w:tab/>
      </w:r>
      <w:r w:rsidRPr="005E6AD3">
        <w:rPr>
          <w:b/>
          <w:i/>
          <w:noProof/>
          <w:sz w:val="24"/>
          <w:szCs w:val="24"/>
        </w:rPr>
        <w:t>LCI = 0 si le résultat est négatif</w:t>
      </w:r>
    </w:p>
    <w:p w:rsidR="005E6AD3" w:rsidRDefault="005E6AD3" w:rsidP="009758A7">
      <w:pPr>
        <w:jc w:val="both"/>
        <w:rPr>
          <w:sz w:val="28"/>
          <w:szCs w:val="28"/>
        </w:rPr>
      </w:pPr>
    </w:p>
    <w:p w:rsidR="00717D46" w:rsidRDefault="00717D46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>Limite de contrôle supérieure</w:t>
      </w:r>
      <w:r w:rsidR="005E6AD3">
        <w:rPr>
          <w:sz w:val="28"/>
          <w:szCs w:val="28"/>
        </w:rPr>
        <w:t xml:space="preserve"> : </w:t>
      </w:r>
      <m:oMath>
        <m:r>
          <w:rPr>
            <w:rFonts w:ascii="Cambria Math" w:hAnsi="Cambria Math"/>
            <w:sz w:val="28"/>
            <w:szCs w:val="28"/>
          </w:rPr>
          <m:t>LCS=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np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+3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np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(1-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rad>
      </m:oMath>
    </w:p>
    <w:p w:rsidR="007E676D" w:rsidRDefault="007E676D" w:rsidP="009758A7">
      <w:pPr>
        <w:jc w:val="both"/>
        <w:rPr>
          <w:sz w:val="28"/>
          <w:szCs w:val="28"/>
        </w:rPr>
      </w:pPr>
    </w:p>
    <w:p w:rsidR="007E676D" w:rsidRDefault="007E676D" w:rsidP="009758A7">
      <w:pPr>
        <w:jc w:val="both"/>
        <w:rPr>
          <w:sz w:val="28"/>
          <w:szCs w:val="28"/>
        </w:rPr>
      </w:pPr>
    </w:p>
    <w:p w:rsidR="007E676D" w:rsidRDefault="007E676D" w:rsidP="009758A7">
      <w:pPr>
        <w:jc w:val="both"/>
        <w:rPr>
          <w:sz w:val="28"/>
          <w:szCs w:val="28"/>
        </w:rPr>
      </w:pPr>
      <w:r>
        <w:rPr>
          <w:sz w:val="28"/>
          <w:szCs w:val="28"/>
        </w:rPr>
        <w:t>MTTR : moyenne des temps d’intervention.</w:t>
      </w:r>
    </w:p>
    <w:p w:rsidR="00717D46" w:rsidRPr="00717D46" w:rsidRDefault="00717D46" w:rsidP="009758A7">
      <w:pPr>
        <w:jc w:val="both"/>
        <w:rPr>
          <w:sz w:val="28"/>
          <w:szCs w:val="28"/>
        </w:rPr>
      </w:pPr>
    </w:p>
    <w:p w:rsidR="00315AAA" w:rsidRDefault="002138EB" w:rsidP="00F95C78">
      <w:pPr>
        <w:jc w:val="center"/>
        <w:rPr>
          <w:sz w:val="32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MTTR=</m:t>
          </m:r>
          <m:f>
            <m:f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Arial"/>
                  <w:sz w:val="28"/>
                  <w:szCs w:val="28"/>
                </w:rPr>
                <m:t>Somm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e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des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temps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sz w:val="28"/>
                  <w:szCs w:val="28"/>
                </w:rPr>
                <m:t>intervention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pour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pannes</m:t>
              </m:r>
            </m:num>
            <m:den>
              <m:r>
                <w:rPr>
                  <w:rFonts w:ascii="Cambria Math" w:hAnsi="Cambria Math" w:cs="Arial"/>
                  <w:sz w:val="28"/>
                  <w:szCs w:val="28"/>
                </w:rPr>
                <m:t>Nombre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de</m:t>
              </m:r>
              <m:r>
                <w:rPr>
                  <w:rFonts w:ascii="Cambria Math" w:cs="Arial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pannes</m:t>
              </m:r>
            </m:den>
          </m:f>
          <m:r>
            <w:rPr>
              <w:rFonts w:ascii="Cambria Math" w:hAnsi="Cambria Math" w:cs="Arial"/>
              <w:vanish/>
              <w:sz w:val="28"/>
              <w:szCs w:val="28"/>
            </w:rPr>
            <m:t>:de piècesx):80 5Equipe du ma</m:t>
          </m:r>
          <m:r>
            <m:rPr>
              <m:sty m:val="p"/>
            </m:rPr>
            <w:rPr>
              <w:rFonts w:ascii="Cambria Math" w:hAnsi="Cambria Math" w:cs="Arial"/>
              <w:vanish/>
              <w:sz w:val="28"/>
              <w:szCs w:val="28"/>
            </w:rPr>
            <m:t>tin</m:t>
          </m:r>
        </m:oMath>
      </m:oMathPara>
    </w:p>
    <w:p w:rsidR="00315AAA" w:rsidRPr="005E6AD3" w:rsidRDefault="00B745C7" w:rsidP="00B745C7">
      <w:pPr>
        <w:ind w:firstLine="720"/>
        <w:rPr>
          <w:sz w:val="28"/>
          <w:szCs w:val="28"/>
        </w:rPr>
      </w:pPr>
      <w:r>
        <w:rPr>
          <w:sz w:val="28"/>
          <w:szCs w:val="28"/>
        </w:rPr>
        <w:t>o</w:t>
      </w:r>
      <w:r w:rsidR="005E6AD3">
        <w:rPr>
          <w:sz w:val="28"/>
          <w:szCs w:val="28"/>
        </w:rPr>
        <w:t xml:space="preserve">u </w:t>
      </w:r>
      <w:r>
        <w:rPr>
          <w:rFonts w:ascii="Cambria Math" w:hAnsi="Cambria Math"/>
          <w:sz w:val="28"/>
          <w:szCs w:val="28"/>
        </w:rPr>
        <w:br/>
      </w: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MTTR=</m:t>
          </m:r>
          <m:f>
            <m:f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Arial"/>
                  <w:sz w:val="28"/>
                  <w:szCs w:val="28"/>
                </w:rPr>
                <m:t>Durée totale des arrêts cumulés en minutes</m:t>
              </m:r>
            </m:num>
            <m:den>
              <m:r>
                <w:rPr>
                  <w:rFonts w:ascii="Cambria Math" w:hAnsi="Cambria Math" w:cs="Arial"/>
                  <w:sz w:val="28"/>
                  <w:szCs w:val="28"/>
                </w:rPr>
                <m:t xml:space="preserve">Nombre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sz w:val="28"/>
                  <w:szCs w:val="28"/>
                </w:rPr>
                <m:t>arrêts cumulés</m:t>
              </m:r>
            </m:den>
          </m:f>
          <m:r>
            <w:rPr>
              <w:rFonts w:ascii="Cambria Math" w:hAnsi="Cambria Math" w:cs="Arial"/>
              <w:vanish/>
              <w:sz w:val="28"/>
              <w:szCs w:val="28"/>
            </w:rPr>
            <m:t>:de piècesx):80 5Equipe du matin</m:t>
          </m:r>
        </m:oMath>
      </m:oMathPara>
    </w:p>
    <w:p w:rsidR="009758A7" w:rsidRDefault="009758A7" w:rsidP="00F95C78">
      <w:pPr>
        <w:jc w:val="center"/>
      </w:pPr>
    </w:p>
    <w:p w:rsidR="00F95C78" w:rsidRDefault="00F95C78" w:rsidP="009758A7">
      <w:pPr>
        <w:jc w:val="both"/>
      </w:pPr>
    </w:p>
    <w:p w:rsidR="00F95C78" w:rsidRDefault="00F95C78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B745C7" w:rsidRDefault="00B745C7" w:rsidP="009758A7">
      <w:pPr>
        <w:jc w:val="both"/>
      </w:pPr>
    </w:p>
    <w:p w:rsidR="00B745C7" w:rsidRDefault="00B745C7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5E6AD3" w:rsidRDefault="005E6AD3" w:rsidP="009758A7">
      <w:pPr>
        <w:jc w:val="both"/>
      </w:pPr>
    </w:p>
    <w:p w:rsidR="00417A4C" w:rsidRPr="009F05BE" w:rsidRDefault="00417A4C">
      <w:pPr>
        <w:rPr>
          <w:sz w:val="28"/>
          <w:szCs w:val="28"/>
        </w:rPr>
      </w:pPr>
    </w:p>
    <w:p w:rsidR="00DF6A32" w:rsidRPr="009F05BE" w:rsidRDefault="00DF6A32" w:rsidP="009F05BE">
      <w:pPr>
        <w:pBdr>
          <w:top w:val="single" w:sz="4" w:space="1" w:color="auto"/>
          <w:bottom w:val="single" w:sz="4" w:space="1" w:color="auto"/>
        </w:pBdr>
        <w:jc w:val="center"/>
        <w:rPr>
          <w:sz w:val="28"/>
          <w:szCs w:val="28"/>
        </w:rPr>
      </w:pPr>
      <w:r w:rsidRPr="009F05BE">
        <w:rPr>
          <w:sz w:val="28"/>
          <w:szCs w:val="28"/>
        </w:rPr>
        <w:t>GESTION DES EQUIPES DE PRODUCTION</w:t>
      </w:r>
    </w:p>
    <w:p w:rsidR="00DF6A32" w:rsidRPr="00DF6A32" w:rsidRDefault="00DF6A32" w:rsidP="00DF6A32">
      <w:pPr>
        <w:jc w:val="center"/>
        <w:rPr>
          <w:sz w:val="24"/>
          <w:szCs w:val="24"/>
        </w:rPr>
      </w:pPr>
    </w:p>
    <w:p w:rsidR="00DF6A32" w:rsidRDefault="00DF6A32"/>
    <w:p w:rsidR="00DF6A32" w:rsidRDefault="00DF6A32" w:rsidP="00DF6A32">
      <w:pPr>
        <w:jc w:val="both"/>
        <w:rPr>
          <w:sz w:val="24"/>
          <w:szCs w:val="24"/>
        </w:rPr>
      </w:pPr>
      <w:r w:rsidRPr="00723B3C">
        <w:rPr>
          <w:sz w:val="24"/>
          <w:szCs w:val="24"/>
        </w:rPr>
        <w:t xml:space="preserve">La ligne fonctionne en </w:t>
      </w:r>
      <w:r w:rsidRPr="00723B3C">
        <w:rPr>
          <w:b/>
          <w:sz w:val="24"/>
          <w:szCs w:val="24"/>
        </w:rPr>
        <w:t>trois équipes</w:t>
      </w:r>
      <w:r w:rsidRPr="00723B3C">
        <w:rPr>
          <w:sz w:val="24"/>
          <w:szCs w:val="24"/>
        </w:rPr>
        <w:t xml:space="preserve"> de </w:t>
      </w:r>
      <w:r w:rsidRPr="00723B3C">
        <w:rPr>
          <w:b/>
          <w:sz w:val="24"/>
          <w:szCs w:val="24"/>
        </w:rPr>
        <w:t>8 heures</w:t>
      </w:r>
      <w:r w:rsidRPr="00723B3C">
        <w:rPr>
          <w:sz w:val="24"/>
          <w:szCs w:val="24"/>
        </w:rPr>
        <w:t xml:space="preserve"> </w:t>
      </w:r>
      <w:r w:rsidR="005E6AD3">
        <w:rPr>
          <w:sz w:val="24"/>
          <w:szCs w:val="24"/>
        </w:rPr>
        <w:t>du lundi au vendredi</w:t>
      </w:r>
      <w:r w:rsidRPr="00723B3C">
        <w:rPr>
          <w:sz w:val="24"/>
          <w:szCs w:val="24"/>
        </w:rPr>
        <w:t xml:space="preserve"> </w:t>
      </w:r>
    </w:p>
    <w:p w:rsidR="00DF6A32" w:rsidRPr="00723B3C" w:rsidRDefault="00DF6A32" w:rsidP="00DF6A32">
      <w:pPr>
        <w:jc w:val="both"/>
        <w:rPr>
          <w:sz w:val="24"/>
          <w:szCs w:val="24"/>
        </w:rPr>
      </w:pPr>
    </w:p>
    <w:p w:rsidR="00DF6A32" w:rsidRPr="00723B3C" w:rsidRDefault="00DF6A32" w:rsidP="00DF6A32">
      <w:pPr>
        <w:jc w:val="center"/>
        <w:rPr>
          <w:sz w:val="24"/>
          <w:szCs w:val="24"/>
        </w:rPr>
      </w:pPr>
      <w:r w:rsidRPr="00723B3C">
        <w:rPr>
          <w:sz w:val="24"/>
          <w:szCs w:val="24"/>
        </w:rPr>
        <w:t>Equipe du matin : de 06h00 à 14h00</w:t>
      </w:r>
    </w:p>
    <w:p w:rsidR="00DF6A32" w:rsidRPr="00723B3C" w:rsidRDefault="00DF6A32" w:rsidP="00DF6A32">
      <w:pPr>
        <w:jc w:val="center"/>
        <w:rPr>
          <w:sz w:val="24"/>
          <w:szCs w:val="24"/>
        </w:rPr>
      </w:pPr>
      <w:r w:rsidRPr="00723B3C">
        <w:rPr>
          <w:sz w:val="24"/>
          <w:szCs w:val="24"/>
        </w:rPr>
        <w:t>Equipe d’après midi : de 14h00 à 22h00</w:t>
      </w:r>
    </w:p>
    <w:p w:rsidR="00DF6A32" w:rsidRPr="00723B3C" w:rsidRDefault="00DF6A32" w:rsidP="00DF6A32">
      <w:pPr>
        <w:jc w:val="center"/>
        <w:rPr>
          <w:sz w:val="24"/>
          <w:szCs w:val="24"/>
        </w:rPr>
      </w:pPr>
      <w:r w:rsidRPr="00723B3C">
        <w:rPr>
          <w:sz w:val="24"/>
          <w:szCs w:val="24"/>
        </w:rPr>
        <w:t>Equipe de nuit : de 22h00 à 06h00 du matin</w:t>
      </w:r>
    </w:p>
    <w:p w:rsidR="00DF6A32" w:rsidRPr="00723B3C" w:rsidRDefault="00DF6A32" w:rsidP="00DF6A32">
      <w:pPr>
        <w:jc w:val="both"/>
        <w:rPr>
          <w:sz w:val="24"/>
          <w:szCs w:val="24"/>
        </w:rPr>
      </w:pPr>
    </w:p>
    <w:p w:rsidR="00DF6A32" w:rsidRPr="00723B3C" w:rsidRDefault="00DF6A32" w:rsidP="00DF6A32">
      <w:pPr>
        <w:jc w:val="both"/>
        <w:rPr>
          <w:sz w:val="24"/>
          <w:szCs w:val="24"/>
        </w:rPr>
      </w:pPr>
      <w:r w:rsidRPr="00723B3C">
        <w:rPr>
          <w:sz w:val="24"/>
          <w:szCs w:val="24"/>
        </w:rPr>
        <w:t xml:space="preserve">La ligne est arrêtée </w:t>
      </w:r>
      <w:r w:rsidRPr="00723B3C">
        <w:rPr>
          <w:b/>
          <w:sz w:val="24"/>
          <w:szCs w:val="24"/>
        </w:rPr>
        <w:t>4 heures chaque mois</w:t>
      </w:r>
      <w:r>
        <w:rPr>
          <w:sz w:val="24"/>
          <w:szCs w:val="24"/>
        </w:rPr>
        <w:t xml:space="preserve"> (vendredi après midi</w:t>
      </w:r>
      <w:r w:rsidRPr="00723B3C">
        <w:rPr>
          <w:sz w:val="24"/>
          <w:szCs w:val="24"/>
        </w:rPr>
        <w:t>) pour réaliser des actions de maintenance.</w:t>
      </w:r>
    </w:p>
    <w:p w:rsidR="00DF6A32" w:rsidRPr="00723B3C" w:rsidRDefault="00DF6A32" w:rsidP="00DF6A32">
      <w:pPr>
        <w:jc w:val="both"/>
        <w:rPr>
          <w:sz w:val="24"/>
          <w:szCs w:val="24"/>
        </w:rPr>
      </w:pPr>
    </w:p>
    <w:p w:rsidR="00DF6A32" w:rsidRPr="00723B3C" w:rsidRDefault="00DF6A32" w:rsidP="00DF6A32">
      <w:pPr>
        <w:jc w:val="both"/>
        <w:rPr>
          <w:sz w:val="24"/>
          <w:szCs w:val="24"/>
        </w:rPr>
      </w:pPr>
      <w:r w:rsidRPr="00723B3C">
        <w:rPr>
          <w:b/>
          <w:sz w:val="24"/>
          <w:szCs w:val="24"/>
        </w:rPr>
        <w:t xml:space="preserve">Chaque </w:t>
      </w:r>
      <w:r>
        <w:rPr>
          <w:b/>
          <w:sz w:val="24"/>
          <w:szCs w:val="24"/>
        </w:rPr>
        <w:t>première semaine de chaque mois</w:t>
      </w:r>
      <w:r w:rsidRPr="00723B3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l’équipe du matin consacre 1</w:t>
      </w:r>
      <w:r w:rsidRPr="00723B3C">
        <w:rPr>
          <w:b/>
          <w:sz w:val="24"/>
          <w:szCs w:val="24"/>
        </w:rPr>
        <w:t xml:space="preserve"> heure</w:t>
      </w:r>
      <w:r w:rsidRPr="00723B3C">
        <w:rPr>
          <w:sz w:val="24"/>
          <w:szCs w:val="24"/>
        </w:rPr>
        <w:t xml:space="preserve"> à l’entretien préventif de la ligne.</w:t>
      </w:r>
    </w:p>
    <w:p w:rsidR="00DF6A32" w:rsidRDefault="00DF6A32" w:rsidP="00DF6A32">
      <w:pPr>
        <w:jc w:val="both"/>
        <w:rPr>
          <w:sz w:val="24"/>
          <w:szCs w:val="24"/>
        </w:rPr>
      </w:pPr>
    </w:p>
    <w:p w:rsidR="009F05BE" w:rsidRPr="00723B3C" w:rsidRDefault="009F05BE" w:rsidP="00DF6A32">
      <w:pPr>
        <w:jc w:val="both"/>
        <w:rPr>
          <w:sz w:val="24"/>
          <w:szCs w:val="24"/>
        </w:rPr>
      </w:pPr>
    </w:p>
    <w:p w:rsidR="00DF6A32" w:rsidRPr="00723B3C" w:rsidRDefault="00DF6A32" w:rsidP="00DF6A32">
      <w:pPr>
        <w:jc w:val="both"/>
        <w:rPr>
          <w:sz w:val="24"/>
          <w:szCs w:val="24"/>
        </w:rPr>
      </w:pPr>
      <w:r w:rsidRPr="00723B3C">
        <w:rPr>
          <w:sz w:val="24"/>
          <w:szCs w:val="24"/>
        </w:rPr>
        <w:t xml:space="preserve">La cadence </w:t>
      </w:r>
      <w:r w:rsidRPr="009F05BE">
        <w:rPr>
          <w:sz w:val="24"/>
          <w:szCs w:val="24"/>
          <w:u w:val="single"/>
        </w:rPr>
        <w:t>du poste d’assemblage de contacts dans les modules</w:t>
      </w:r>
      <w:r w:rsidRPr="00723B3C">
        <w:rPr>
          <w:sz w:val="24"/>
          <w:szCs w:val="24"/>
        </w:rPr>
        <w:t xml:space="preserve"> est de </w:t>
      </w:r>
      <w:r w:rsidRPr="009F05BE">
        <w:rPr>
          <w:b/>
          <w:sz w:val="24"/>
          <w:szCs w:val="24"/>
          <w:u w:val="single"/>
        </w:rPr>
        <w:t>600 pièces à l’heure</w:t>
      </w:r>
      <w:r w:rsidRPr="00723B3C">
        <w:rPr>
          <w:b/>
          <w:sz w:val="24"/>
          <w:szCs w:val="24"/>
        </w:rPr>
        <w:t>.</w:t>
      </w:r>
    </w:p>
    <w:p w:rsidR="00DF6A32" w:rsidRDefault="00DF6A32" w:rsidP="00DF6A32">
      <w:pPr>
        <w:rPr>
          <w:sz w:val="24"/>
          <w:szCs w:val="24"/>
        </w:rPr>
      </w:pPr>
    </w:p>
    <w:p w:rsidR="00DF6A32" w:rsidRDefault="00DF6A32" w:rsidP="00DF6A32">
      <w:pPr>
        <w:rPr>
          <w:sz w:val="24"/>
          <w:szCs w:val="24"/>
        </w:rPr>
      </w:pPr>
    </w:p>
    <w:p w:rsidR="00DA418F" w:rsidRDefault="00DA418F" w:rsidP="00DF6A32">
      <w:pPr>
        <w:rPr>
          <w:sz w:val="24"/>
          <w:szCs w:val="24"/>
        </w:rPr>
      </w:pPr>
    </w:p>
    <w:p w:rsidR="00177C85" w:rsidRDefault="00177C85" w:rsidP="00DF6A32">
      <w:pPr>
        <w:rPr>
          <w:sz w:val="24"/>
          <w:szCs w:val="24"/>
        </w:rPr>
        <w:sectPr w:rsidR="00177C85" w:rsidSect="00F95C78">
          <w:headerReference w:type="default" r:id="rId8"/>
          <w:footerReference w:type="default" r:id="rId9"/>
          <w:type w:val="continuous"/>
          <w:pgSz w:w="11909" w:h="16834"/>
          <w:pgMar w:top="851" w:right="567" w:bottom="709" w:left="567" w:header="720" w:footer="561" w:gutter="0"/>
          <w:cols w:space="720"/>
          <w:docGrid w:linePitch="272"/>
        </w:sectPr>
      </w:pPr>
    </w:p>
    <w:p w:rsidR="00DF6A32" w:rsidRDefault="00DF6A32" w:rsidP="00DF6A32">
      <w:pPr>
        <w:rPr>
          <w:sz w:val="24"/>
          <w:szCs w:val="24"/>
        </w:rPr>
      </w:pPr>
    </w:p>
    <w:p w:rsidR="00C90508" w:rsidRPr="009F05BE" w:rsidRDefault="009F05BE" w:rsidP="009F05BE">
      <w:pPr>
        <w:pBdr>
          <w:top w:val="single" w:sz="4" w:space="1" w:color="auto"/>
          <w:bottom w:val="single" w:sz="4" w:space="1" w:color="auto"/>
        </w:pBdr>
        <w:jc w:val="center"/>
        <w:rPr>
          <w:sz w:val="28"/>
          <w:szCs w:val="28"/>
        </w:rPr>
      </w:pPr>
      <w:r w:rsidRPr="009F05BE">
        <w:rPr>
          <w:sz w:val="28"/>
          <w:szCs w:val="28"/>
        </w:rPr>
        <w:t>FICHE INSTRUCTIONS D’AUTO-CONTROLE</w:t>
      </w:r>
    </w:p>
    <w:p w:rsidR="00C90508" w:rsidRDefault="00C90508"/>
    <w:p w:rsidR="009F05BE" w:rsidRDefault="009F05BE"/>
    <w:p w:rsidR="009F05BE" w:rsidRDefault="009F05BE"/>
    <w:tbl>
      <w:tblPr>
        <w:tblStyle w:val="Grilledutableau"/>
        <w:tblW w:w="5000" w:type="pct"/>
        <w:tblLook w:val="04A0"/>
      </w:tblPr>
      <w:tblGrid>
        <w:gridCol w:w="3608"/>
        <w:gridCol w:w="1888"/>
        <w:gridCol w:w="1886"/>
        <w:gridCol w:w="3609"/>
      </w:tblGrid>
      <w:tr w:rsidR="00DF6A32" w:rsidTr="00DF6A32">
        <w:tc>
          <w:tcPr>
            <w:tcW w:w="1641" w:type="pct"/>
            <w:vAlign w:val="center"/>
          </w:tcPr>
          <w:p w:rsidR="00DF6A32" w:rsidRPr="00DF6A32" w:rsidRDefault="00DF6A32" w:rsidP="00DF6A32">
            <w:pPr>
              <w:jc w:val="center"/>
              <w:rPr>
                <w:sz w:val="24"/>
                <w:szCs w:val="24"/>
              </w:rPr>
            </w:pPr>
          </w:p>
          <w:p w:rsidR="00DF6A32" w:rsidRPr="00DF6A32" w:rsidRDefault="00DF6A32" w:rsidP="00DF6A32">
            <w:pPr>
              <w:jc w:val="center"/>
              <w:rPr>
                <w:sz w:val="24"/>
                <w:szCs w:val="24"/>
              </w:rPr>
            </w:pPr>
            <w:r w:rsidRPr="00DF6A32">
              <w:rPr>
                <w:sz w:val="24"/>
                <w:szCs w:val="24"/>
              </w:rPr>
              <w:t>MARS-ACTEL</w:t>
            </w:r>
          </w:p>
          <w:p w:rsidR="00DF6A32" w:rsidRPr="00DF6A32" w:rsidRDefault="00DF6A32" w:rsidP="00DF6A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pct"/>
            <w:gridSpan w:val="2"/>
            <w:vAlign w:val="center"/>
          </w:tcPr>
          <w:p w:rsidR="00DF6A32" w:rsidRPr="00DF6A32" w:rsidRDefault="00DF6A32" w:rsidP="00DF6A32">
            <w:pPr>
              <w:jc w:val="center"/>
              <w:rPr>
                <w:sz w:val="24"/>
                <w:szCs w:val="24"/>
              </w:rPr>
            </w:pPr>
            <w:r w:rsidRPr="00DF6A32">
              <w:rPr>
                <w:sz w:val="24"/>
                <w:szCs w:val="24"/>
              </w:rPr>
              <w:t>INSTRUCTIONS D’AUTO-CONTROLE</w:t>
            </w:r>
          </w:p>
        </w:tc>
        <w:tc>
          <w:tcPr>
            <w:tcW w:w="1642" w:type="pct"/>
            <w:vAlign w:val="center"/>
          </w:tcPr>
          <w:p w:rsidR="00DF6A32" w:rsidRDefault="00DF6A32" w:rsidP="00DF6A32">
            <w:pPr>
              <w:jc w:val="center"/>
              <w:rPr>
                <w:sz w:val="24"/>
                <w:szCs w:val="24"/>
              </w:rPr>
            </w:pPr>
            <w:r w:rsidRPr="00DF6A32">
              <w:rPr>
                <w:sz w:val="24"/>
                <w:szCs w:val="24"/>
              </w:rPr>
              <w:t>MODULE EXPORT</w:t>
            </w:r>
          </w:p>
          <w:p w:rsidR="00C90508" w:rsidRPr="00DF6A32" w:rsidRDefault="00C90508" w:rsidP="00DF6A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LIGNE P980</w:t>
            </w:r>
          </w:p>
        </w:tc>
      </w:tr>
      <w:tr w:rsidR="00DF6A32" w:rsidTr="00DF6A32">
        <w:tc>
          <w:tcPr>
            <w:tcW w:w="5000" w:type="pct"/>
            <w:gridSpan w:val="4"/>
          </w:tcPr>
          <w:p w:rsidR="00DF6A32" w:rsidRDefault="00DF6A32"/>
          <w:p w:rsidR="00DF6A32" w:rsidRPr="00C90508" w:rsidRDefault="00DF6A32" w:rsidP="00C905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pct20" w:color="auto" w:fill="auto"/>
              <w:jc w:val="center"/>
              <w:rPr>
                <w:sz w:val="28"/>
                <w:szCs w:val="28"/>
              </w:rPr>
            </w:pPr>
            <w:r w:rsidRPr="00C90508">
              <w:rPr>
                <w:sz w:val="28"/>
                <w:szCs w:val="28"/>
              </w:rPr>
              <w:t>EMBALLAGE DES MODULES PAR BOITE</w:t>
            </w:r>
          </w:p>
          <w:p w:rsidR="00DF6A32" w:rsidRDefault="00DF6A32"/>
          <w:p w:rsidR="00DF6A32" w:rsidRDefault="00DF6A32">
            <w:r w:rsidRPr="00C90508">
              <w:rPr>
                <w:u w:val="single"/>
              </w:rPr>
              <w:t>QUOI :</w:t>
            </w:r>
            <w:r>
              <w:t xml:space="preserve"> </w:t>
            </w:r>
            <w:r w:rsidR="00C90508">
              <w:tab/>
            </w:r>
            <w:r w:rsidR="00C90508">
              <w:tab/>
            </w:r>
            <w:r w:rsidR="00AC019C">
              <w:t>Emballage automatique par bo</w:t>
            </w:r>
            <w:r w:rsidR="00AB28C9">
              <w:t>i</w:t>
            </w:r>
            <w:r>
              <w:t>te</w:t>
            </w:r>
          </w:p>
          <w:p w:rsidR="00C90508" w:rsidRDefault="00C90508"/>
          <w:p w:rsidR="00DF6A32" w:rsidRDefault="00DF6A32">
            <w:r w:rsidRPr="00C90508">
              <w:rPr>
                <w:u w:val="single"/>
              </w:rPr>
              <w:t>QUI :</w:t>
            </w:r>
            <w:r>
              <w:t xml:space="preserve"> </w:t>
            </w:r>
            <w:r w:rsidR="00C90508">
              <w:tab/>
            </w:r>
            <w:r w:rsidR="00C90508">
              <w:tab/>
            </w:r>
            <w:r>
              <w:t>Opératrice 2</w:t>
            </w:r>
          </w:p>
          <w:p w:rsidR="00C90508" w:rsidRDefault="00C90508"/>
          <w:p w:rsidR="00DF6A32" w:rsidRDefault="00DF6A32">
            <w:r w:rsidRPr="00C90508">
              <w:rPr>
                <w:u w:val="single"/>
              </w:rPr>
              <w:t>QUAND :</w:t>
            </w:r>
            <w:r w:rsidR="00C90508" w:rsidRPr="00C90508">
              <w:tab/>
            </w:r>
            <w:r>
              <w:t>Avant pose des modules sur le tapis et après conditionnement</w:t>
            </w:r>
          </w:p>
          <w:p w:rsidR="00C90508" w:rsidRDefault="00C90508"/>
          <w:p w:rsidR="00DF6A32" w:rsidRDefault="00DF6A32">
            <w:r w:rsidRPr="00C90508">
              <w:rPr>
                <w:u w:val="single"/>
              </w:rPr>
              <w:t>O</w:t>
            </w:r>
            <w:r w:rsidR="000C157A">
              <w:rPr>
                <w:rFonts w:cs="Arial"/>
                <w:u w:val="single"/>
              </w:rPr>
              <w:t>Ù</w:t>
            </w:r>
            <w:r w:rsidRPr="00C90508">
              <w:rPr>
                <w:u w:val="single"/>
              </w:rPr>
              <w:t> :</w:t>
            </w:r>
            <w:r>
              <w:t xml:space="preserve"> </w:t>
            </w:r>
            <w:r w:rsidR="00C90508">
              <w:tab/>
            </w:r>
            <w:r w:rsidR="00C90508">
              <w:tab/>
            </w:r>
            <w:r>
              <w:t>Sur le poste de travail</w:t>
            </w:r>
          </w:p>
          <w:p w:rsidR="00C90508" w:rsidRDefault="00C90508"/>
          <w:p w:rsidR="00DF6A32" w:rsidRPr="00C90508" w:rsidRDefault="00DF6A32">
            <w:pPr>
              <w:rPr>
                <w:u w:val="single"/>
              </w:rPr>
            </w:pPr>
            <w:r w:rsidRPr="00C90508">
              <w:rPr>
                <w:u w:val="single"/>
              </w:rPr>
              <w:t>COMMENT :</w:t>
            </w:r>
          </w:p>
          <w:p w:rsidR="00DF6A32" w:rsidRDefault="00DF6A32"/>
        </w:tc>
      </w:tr>
      <w:tr w:rsidR="00DF6A32" w:rsidTr="00DF6A32">
        <w:tc>
          <w:tcPr>
            <w:tcW w:w="2500" w:type="pct"/>
            <w:gridSpan w:val="2"/>
          </w:tcPr>
          <w:p w:rsidR="00DF6A32" w:rsidRPr="00C90508" w:rsidRDefault="00DF6A32" w:rsidP="00C90508">
            <w:pPr>
              <w:shd w:val="pct20" w:color="auto" w:fill="auto"/>
              <w:jc w:val="center"/>
              <w:rPr>
                <w:sz w:val="24"/>
                <w:szCs w:val="24"/>
              </w:rPr>
            </w:pPr>
            <w:r w:rsidRPr="00C90508">
              <w:rPr>
                <w:sz w:val="24"/>
                <w:szCs w:val="24"/>
              </w:rPr>
              <w:t>CRITERES</w:t>
            </w:r>
          </w:p>
        </w:tc>
        <w:tc>
          <w:tcPr>
            <w:tcW w:w="2500" w:type="pct"/>
            <w:gridSpan w:val="2"/>
          </w:tcPr>
          <w:p w:rsidR="00DF6A32" w:rsidRPr="00C90508" w:rsidRDefault="00DF6A32" w:rsidP="00C90508">
            <w:pPr>
              <w:shd w:val="pct20" w:color="auto" w:fill="auto"/>
              <w:jc w:val="center"/>
              <w:rPr>
                <w:sz w:val="24"/>
                <w:szCs w:val="24"/>
              </w:rPr>
            </w:pPr>
            <w:r w:rsidRPr="00C90508">
              <w:rPr>
                <w:sz w:val="24"/>
                <w:szCs w:val="24"/>
              </w:rPr>
              <w:t>ACTIONS CORRECTIVES</w:t>
            </w:r>
          </w:p>
        </w:tc>
      </w:tr>
      <w:tr w:rsidR="00DF6A32" w:rsidTr="00DF6A32">
        <w:tc>
          <w:tcPr>
            <w:tcW w:w="2500" w:type="pct"/>
            <w:gridSpan w:val="2"/>
          </w:tcPr>
          <w:p w:rsidR="00DF6A32" w:rsidRDefault="00DF6A32"/>
          <w:p w:rsidR="00DF6A32" w:rsidRPr="00C90508" w:rsidRDefault="00DF6A32" w:rsidP="00C90508">
            <w:pPr>
              <w:jc w:val="center"/>
              <w:rPr>
                <w:b/>
                <w:u w:val="single"/>
              </w:rPr>
            </w:pPr>
            <w:r w:rsidRPr="00C90508">
              <w:rPr>
                <w:b/>
                <w:u w:val="single"/>
              </w:rPr>
              <w:t>POSE DES MODULES SUR LE TAPIS</w:t>
            </w:r>
          </w:p>
          <w:p w:rsidR="00DF6A32" w:rsidRDefault="00DF6A32"/>
          <w:p w:rsidR="00C90508" w:rsidRDefault="00C90508" w:rsidP="00C90508">
            <w:pPr>
              <w:pStyle w:val="Paragraphedeliste"/>
              <w:numPr>
                <w:ilvl w:val="0"/>
                <w:numId w:val="21"/>
              </w:numPr>
            </w:pPr>
            <w:r>
              <w:t>Présence des contacts et mise en place correcte</w:t>
            </w:r>
          </w:p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1"/>
              </w:numPr>
            </w:pPr>
            <w:r>
              <w:t>Contact liaison non aplati</w:t>
            </w:r>
          </w:p>
          <w:p w:rsidR="00C90508" w:rsidRDefault="00C90508"/>
          <w:p w:rsidR="00C90508" w:rsidRPr="00C90508" w:rsidRDefault="00C90508" w:rsidP="00C90508">
            <w:pPr>
              <w:jc w:val="center"/>
              <w:rPr>
                <w:b/>
                <w:u w:val="single"/>
              </w:rPr>
            </w:pPr>
            <w:r w:rsidRPr="00C90508">
              <w:rPr>
                <w:b/>
                <w:u w:val="single"/>
              </w:rPr>
              <w:t>APRES CONDITIONNEMENT</w:t>
            </w:r>
          </w:p>
          <w:p w:rsidR="00C90508" w:rsidRDefault="00C90508"/>
          <w:p w:rsidR="00C90508" w:rsidRDefault="00AC019C" w:rsidP="00C90508">
            <w:pPr>
              <w:pStyle w:val="Paragraphedeliste"/>
              <w:numPr>
                <w:ilvl w:val="0"/>
                <w:numId w:val="23"/>
              </w:numPr>
            </w:pPr>
            <w:r>
              <w:t>Boî</w:t>
            </w:r>
            <w:r w:rsidR="00C90508">
              <w:t>te complète</w:t>
            </w:r>
          </w:p>
          <w:p w:rsidR="00C90508" w:rsidRDefault="00C90508"/>
          <w:p w:rsidR="00C90508" w:rsidRDefault="00AC019C" w:rsidP="00C90508">
            <w:pPr>
              <w:pStyle w:val="Paragraphedeliste"/>
              <w:numPr>
                <w:ilvl w:val="0"/>
                <w:numId w:val="23"/>
              </w:numPr>
            </w:pPr>
            <w:r>
              <w:t>Pas de module</w:t>
            </w:r>
            <w:r w:rsidR="00C90508">
              <w:t xml:space="preserve"> à l’envers</w:t>
            </w:r>
          </w:p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3"/>
              </w:numPr>
            </w:pPr>
            <w:r>
              <w:t xml:space="preserve">Contact </w:t>
            </w:r>
            <w:r w:rsidR="00F21A04">
              <w:t>liaison</w:t>
            </w:r>
            <w:r>
              <w:t xml:space="preserve"> côté masse non déformé</w:t>
            </w:r>
          </w:p>
          <w:p w:rsidR="00DF6A32" w:rsidRDefault="00DF6A32"/>
          <w:p w:rsidR="00DF6A32" w:rsidRDefault="00DF6A32"/>
          <w:p w:rsidR="00DF6A32" w:rsidRDefault="00DF6A32"/>
        </w:tc>
        <w:tc>
          <w:tcPr>
            <w:tcW w:w="2500" w:type="pct"/>
            <w:gridSpan w:val="2"/>
          </w:tcPr>
          <w:p w:rsidR="00DF6A32" w:rsidRDefault="00DF6A32"/>
          <w:p w:rsidR="00C90508" w:rsidRDefault="00C90508"/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2"/>
              </w:numPr>
            </w:pPr>
            <w:r>
              <w:t>Mise au « rebut réparation »</w:t>
            </w:r>
          </w:p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2"/>
              </w:numPr>
            </w:pPr>
            <w:r>
              <w:t>Mise au « rebut réparation »</w:t>
            </w:r>
          </w:p>
          <w:p w:rsidR="00C90508" w:rsidRDefault="00C90508"/>
          <w:p w:rsidR="00C90508" w:rsidRDefault="00C90508"/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2"/>
              </w:numPr>
            </w:pPr>
            <w:r>
              <w:t>Compléter</w:t>
            </w:r>
          </w:p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2"/>
              </w:numPr>
            </w:pPr>
            <w:r>
              <w:t>Remettre à l’endroit</w:t>
            </w:r>
          </w:p>
          <w:p w:rsidR="00C90508" w:rsidRDefault="00C90508"/>
          <w:p w:rsidR="00C90508" w:rsidRDefault="00C90508" w:rsidP="00C90508">
            <w:pPr>
              <w:pStyle w:val="Paragraphedeliste"/>
              <w:numPr>
                <w:ilvl w:val="0"/>
                <w:numId w:val="22"/>
              </w:numPr>
            </w:pPr>
            <w:r>
              <w:t>Mise au « rebut réparation »</w:t>
            </w:r>
          </w:p>
        </w:tc>
      </w:tr>
      <w:tr w:rsidR="00C90508" w:rsidTr="00C90508">
        <w:tc>
          <w:tcPr>
            <w:tcW w:w="5000" w:type="pct"/>
            <w:gridSpan w:val="4"/>
          </w:tcPr>
          <w:p w:rsidR="00C90508" w:rsidRPr="00C90508" w:rsidRDefault="00C90508">
            <w:pPr>
              <w:rPr>
                <w:u w:val="single"/>
              </w:rPr>
            </w:pPr>
            <w:r w:rsidRPr="00C90508">
              <w:rPr>
                <w:u w:val="single"/>
              </w:rPr>
              <w:t>ANNEXES :</w:t>
            </w:r>
          </w:p>
          <w:p w:rsidR="00C90508" w:rsidRDefault="00C90508"/>
          <w:p w:rsidR="00C90508" w:rsidRDefault="00C90508"/>
          <w:p w:rsidR="00C90508" w:rsidRDefault="00C90508"/>
          <w:p w:rsidR="00C90508" w:rsidRDefault="00C90508"/>
        </w:tc>
      </w:tr>
    </w:tbl>
    <w:p w:rsidR="00DF6A32" w:rsidRDefault="00DF6A32"/>
    <w:tbl>
      <w:tblPr>
        <w:tblStyle w:val="Grilledutableau"/>
        <w:tblW w:w="0" w:type="auto"/>
        <w:tblLook w:val="04A0"/>
      </w:tblPr>
      <w:tblGrid>
        <w:gridCol w:w="2728"/>
        <w:gridCol w:w="5458"/>
        <w:gridCol w:w="1364"/>
        <w:gridCol w:w="1365"/>
      </w:tblGrid>
      <w:tr w:rsidR="00C90508" w:rsidTr="00C90508">
        <w:tc>
          <w:tcPr>
            <w:tcW w:w="2728" w:type="dxa"/>
            <w:vMerge w:val="restart"/>
            <w:vAlign w:val="center"/>
          </w:tcPr>
          <w:p w:rsidR="00C90508" w:rsidRDefault="00C90508" w:rsidP="00C90508">
            <w:pPr>
              <w:jc w:val="center"/>
            </w:pPr>
            <w:r>
              <w:t>MARS-ACTEL</w:t>
            </w:r>
          </w:p>
        </w:tc>
        <w:tc>
          <w:tcPr>
            <w:tcW w:w="5458" w:type="dxa"/>
            <w:vAlign w:val="center"/>
          </w:tcPr>
          <w:p w:rsidR="00C90508" w:rsidRDefault="00C90508" w:rsidP="00C90508">
            <w:r>
              <w:t>Rédigé par : M. Dupont</w:t>
            </w:r>
            <w:r>
              <w:tab/>
            </w:r>
            <w:r>
              <w:tab/>
            </w:r>
            <w:r>
              <w:tab/>
              <w:t>le 04/01/201</w:t>
            </w:r>
            <w:r w:rsidR="00AC019C">
              <w:t>2</w:t>
            </w:r>
          </w:p>
        </w:tc>
        <w:tc>
          <w:tcPr>
            <w:tcW w:w="2729" w:type="dxa"/>
            <w:gridSpan w:val="2"/>
            <w:vMerge w:val="restart"/>
            <w:vAlign w:val="center"/>
          </w:tcPr>
          <w:p w:rsidR="00C90508" w:rsidRDefault="00C90508" w:rsidP="00C90508">
            <w:pPr>
              <w:jc w:val="center"/>
            </w:pPr>
            <w:r>
              <w:t>Page 1/1</w:t>
            </w:r>
          </w:p>
        </w:tc>
      </w:tr>
      <w:tr w:rsidR="00C90508" w:rsidTr="00C90508">
        <w:tc>
          <w:tcPr>
            <w:tcW w:w="2728" w:type="dxa"/>
            <w:vMerge/>
            <w:vAlign w:val="center"/>
          </w:tcPr>
          <w:p w:rsidR="00C90508" w:rsidRDefault="00C90508" w:rsidP="00C90508">
            <w:pPr>
              <w:jc w:val="center"/>
            </w:pPr>
          </w:p>
        </w:tc>
        <w:tc>
          <w:tcPr>
            <w:tcW w:w="5458" w:type="dxa"/>
            <w:vAlign w:val="center"/>
          </w:tcPr>
          <w:p w:rsidR="00C90508" w:rsidRDefault="00C90508" w:rsidP="00E35637">
            <w:r>
              <w:t>Vérifié par : M</w:t>
            </w:r>
            <w:r w:rsidR="00E35637">
              <w:t>me</w:t>
            </w:r>
            <w:r>
              <w:t>. Durant</w:t>
            </w:r>
            <w:r>
              <w:tab/>
            </w:r>
            <w:r>
              <w:tab/>
              <w:t>le 06/01/201</w:t>
            </w:r>
            <w:r w:rsidR="00AC019C">
              <w:t>2</w:t>
            </w:r>
          </w:p>
        </w:tc>
        <w:tc>
          <w:tcPr>
            <w:tcW w:w="2729" w:type="dxa"/>
            <w:gridSpan w:val="2"/>
            <w:vMerge/>
            <w:vAlign w:val="center"/>
          </w:tcPr>
          <w:p w:rsidR="00C90508" w:rsidRDefault="00C90508" w:rsidP="00C90508">
            <w:pPr>
              <w:jc w:val="center"/>
            </w:pPr>
          </w:p>
        </w:tc>
      </w:tr>
      <w:tr w:rsidR="00C90508" w:rsidTr="00C90508">
        <w:tc>
          <w:tcPr>
            <w:tcW w:w="2728" w:type="dxa"/>
            <w:vMerge/>
            <w:vAlign w:val="center"/>
          </w:tcPr>
          <w:p w:rsidR="00C90508" w:rsidRDefault="00C90508" w:rsidP="00C90508">
            <w:pPr>
              <w:jc w:val="center"/>
            </w:pPr>
          </w:p>
        </w:tc>
        <w:tc>
          <w:tcPr>
            <w:tcW w:w="5458" w:type="dxa"/>
            <w:vAlign w:val="center"/>
          </w:tcPr>
          <w:p w:rsidR="00C90508" w:rsidRDefault="00C90508" w:rsidP="00C90508">
            <w:r>
              <w:t>Approuvé par : M. Leroux</w:t>
            </w:r>
            <w:r>
              <w:tab/>
            </w:r>
            <w:r>
              <w:tab/>
              <w:t>le 18/01/201</w:t>
            </w:r>
            <w:r w:rsidR="00AC019C">
              <w:t>2</w:t>
            </w:r>
          </w:p>
        </w:tc>
        <w:tc>
          <w:tcPr>
            <w:tcW w:w="2729" w:type="dxa"/>
            <w:gridSpan w:val="2"/>
            <w:vMerge/>
            <w:vAlign w:val="center"/>
          </w:tcPr>
          <w:p w:rsidR="00C90508" w:rsidRDefault="00C90508" w:rsidP="00C90508">
            <w:pPr>
              <w:jc w:val="center"/>
            </w:pPr>
          </w:p>
        </w:tc>
      </w:tr>
      <w:tr w:rsidR="00C90508" w:rsidTr="00D0387C">
        <w:tc>
          <w:tcPr>
            <w:tcW w:w="2728" w:type="dxa"/>
            <w:vMerge/>
            <w:vAlign w:val="center"/>
          </w:tcPr>
          <w:p w:rsidR="00C90508" w:rsidRDefault="00C90508" w:rsidP="00C90508">
            <w:pPr>
              <w:jc w:val="center"/>
            </w:pPr>
          </w:p>
        </w:tc>
        <w:tc>
          <w:tcPr>
            <w:tcW w:w="5458" w:type="dxa"/>
            <w:vAlign w:val="center"/>
          </w:tcPr>
          <w:p w:rsidR="00C90508" w:rsidRDefault="00C90508" w:rsidP="00C90508"/>
        </w:tc>
        <w:tc>
          <w:tcPr>
            <w:tcW w:w="1364" w:type="dxa"/>
            <w:vAlign w:val="center"/>
          </w:tcPr>
          <w:p w:rsidR="00C90508" w:rsidRDefault="00C90508" w:rsidP="00C90508">
            <w:pPr>
              <w:jc w:val="center"/>
            </w:pPr>
            <w:r>
              <w:t>DAQ 00603</w:t>
            </w:r>
          </w:p>
        </w:tc>
        <w:tc>
          <w:tcPr>
            <w:tcW w:w="1365" w:type="dxa"/>
            <w:vAlign w:val="center"/>
          </w:tcPr>
          <w:p w:rsidR="00C90508" w:rsidRDefault="00C90508" w:rsidP="00C90508">
            <w:pPr>
              <w:jc w:val="center"/>
            </w:pPr>
            <w:r>
              <w:t>001</w:t>
            </w:r>
          </w:p>
        </w:tc>
      </w:tr>
    </w:tbl>
    <w:p w:rsidR="00D0387C" w:rsidRDefault="00D0387C"/>
    <w:p w:rsidR="00D0387C" w:rsidRDefault="00D0387C">
      <w:pPr>
        <w:overflowPunct/>
        <w:autoSpaceDE/>
        <w:autoSpaceDN/>
        <w:adjustRightInd/>
        <w:textAlignment w:val="auto"/>
      </w:pPr>
      <w:r>
        <w:br w:type="page"/>
      </w:r>
    </w:p>
    <w:p w:rsidR="00DA418F" w:rsidRDefault="00DA418F">
      <w:pPr>
        <w:overflowPunct/>
        <w:autoSpaceDE/>
        <w:autoSpaceDN/>
        <w:adjustRightInd/>
        <w:textAlignment w:val="auto"/>
      </w:pPr>
    </w:p>
    <w:p w:rsidR="00877AD9" w:rsidRPr="008A04D4" w:rsidRDefault="00877AD9" w:rsidP="00877AD9">
      <w:pPr>
        <w:pBdr>
          <w:top w:val="single" w:sz="4" w:space="1" w:color="auto"/>
          <w:bottom w:val="single" w:sz="4" w:space="1" w:color="auto"/>
        </w:pBdr>
        <w:jc w:val="center"/>
        <w:rPr>
          <w:b/>
          <w:sz w:val="28"/>
          <w:szCs w:val="28"/>
        </w:rPr>
      </w:pPr>
      <w:r>
        <w:rPr>
          <w:sz w:val="28"/>
          <w:szCs w:val="28"/>
        </w:rPr>
        <w:t>CHEK-LIST INSTRUCTION</w:t>
      </w:r>
      <w:r w:rsidR="008A04D4">
        <w:rPr>
          <w:sz w:val="28"/>
          <w:szCs w:val="28"/>
        </w:rPr>
        <w:t>S</w:t>
      </w:r>
      <w:r>
        <w:rPr>
          <w:sz w:val="28"/>
          <w:szCs w:val="28"/>
        </w:rPr>
        <w:t xml:space="preserve"> DE MAINTENANCE LIGNE P980</w:t>
      </w:r>
      <w:r w:rsidR="00663808">
        <w:rPr>
          <w:sz w:val="28"/>
          <w:szCs w:val="28"/>
        </w:rPr>
        <w:t xml:space="preserve"> </w:t>
      </w:r>
      <w:r w:rsidR="005E6AD3">
        <w:rPr>
          <w:sz w:val="28"/>
          <w:szCs w:val="28"/>
        </w:rPr>
        <w:tab/>
      </w:r>
      <w:r w:rsidR="00663808" w:rsidRPr="008A04D4">
        <w:rPr>
          <w:b/>
          <w:sz w:val="28"/>
          <w:szCs w:val="28"/>
        </w:rPr>
        <w:t>1 / 2</w:t>
      </w:r>
    </w:p>
    <w:p w:rsidR="000305CA" w:rsidRDefault="000305CA">
      <w:pPr>
        <w:overflowPunct/>
        <w:autoSpaceDE/>
        <w:autoSpaceDN/>
        <w:adjustRightInd/>
        <w:textAlignment w:val="auto"/>
      </w:pPr>
    </w:p>
    <w:p w:rsidR="00877AD9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63808">
        <w:rPr>
          <w:b/>
          <w:sz w:val="24"/>
          <w:szCs w:val="24"/>
          <w:u w:val="single"/>
        </w:rPr>
        <w:t>QUOI </w:t>
      </w:r>
      <w:r w:rsidRPr="00663808"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Maintenance Préventive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63808">
        <w:rPr>
          <w:b/>
          <w:sz w:val="24"/>
          <w:szCs w:val="24"/>
          <w:u w:val="single"/>
        </w:rPr>
        <w:t>QUI :</w:t>
      </w:r>
      <w:r>
        <w:rPr>
          <w:sz w:val="24"/>
          <w:szCs w:val="24"/>
        </w:rPr>
        <w:t xml:space="preserve"> OPERATEUR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63808">
        <w:rPr>
          <w:b/>
          <w:sz w:val="24"/>
          <w:szCs w:val="24"/>
          <w:u w:val="single"/>
        </w:rPr>
        <w:t>QUAND :</w:t>
      </w:r>
      <w:r>
        <w:rPr>
          <w:sz w:val="24"/>
          <w:szCs w:val="24"/>
        </w:rPr>
        <w:t xml:space="preserve"> 1 fois par mois, chaque première semaine avec l’équipe du matin</w:t>
      </w:r>
    </w:p>
    <w:p w:rsidR="00663808" w:rsidRDefault="00443A91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43A91">
        <w:rPr>
          <w:b/>
          <w:noProof/>
          <w:sz w:val="24"/>
          <w:szCs w:val="24"/>
          <w:u w:val="single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7" type="#_x0000_t32" style="position:absolute;margin-left:5.9pt;margin-top:64.55pt;width:8.75pt;height:0;z-index:251658752" o:connectortype="straight"/>
        </w:pict>
      </w:r>
      <w:r w:rsidR="000C157A">
        <w:rPr>
          <w:b/>
          <w:sz w:val="24"/>
          <w:szCs w:val="24"/>
          <w:u w:val="single"/>
        </w:rPr>
        <w:t>O</w:t>
      </w:r>
      <w:r w:rsidR="000C157A" w:rsidRPr="000C157A">
        <w:rPr>
          <w:rFonts w:cs="Arial"/>
          <w:b/>
          <w:u w:val="single"/>
        </w:rPr>
        <w:t>Ù</w:t>
      </w:r>
      <w:r w:rsidR="00663808" w:rsidRPr="00663808">
        <w:rPr>
          <w:b/>
          <w:sz w:val="24"/>
          <w:szCs w:val="24"/>
          <w:u w:val="single"/>
        </w:rPr>
        <w:t> :</w:t>
      </w:r>
      <w:r w:rsidR="00663808">
        <w:rPr>
          <w:sz w:val="24"/>
          <w:szCs w:val="24"/>
        </w:rPr>
        <w:t xml:space="preserve"> Ligne d’assemblage de modules P980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63808">
        <w:rPr>
          <w:b/>
          <w:sz w:val="24"/>
          <w:szCs w:val="24"/>
          <w:u w:val="single"/>
        </w:rPr>
        <w:t>COMMENT 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Suivant la check–list «</w:t>
      </w:r>
      <w:r w:rsidR="008A04D4">
        <w:rPr>
          <w:sz w:val="24"/>
          <w:szCs w:val="24"/>
        </w:rPr>
        <w:t>Instructions</w:t>
      </w:r>
      <w:r>
        <w:rPr>
          <w:sz w:val="24"/>
          <w:szCs w:val="24"/>
        </w:rPr>
        <w:t xml:space="preserve"> de maintenance » page</w:t>
      </w:r>
      <w:r w:rsidR="00AB28C9">
        <w:rPr>
          <w:sz w:val="24"/>
          <w:szCs w:val="24"/>
        </w:rPr>
        <w:t xml:space="preserve">s </w:t>
      </w:r>
      <w:r>
        <w:rPr>
          <w:sz w:val="24"/>
          <w:szCs w:val="24"/>
        </w:rPr>
        <w:t>1/2 et 2/2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Classement des fiches au service Production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63808">
        <w:rPr>
          <w:b/>
          <w:sz w:val="24"/>
          <w:szCs w:val="24"/>
          <w:u w:val="single"/>
        </w:rPr>
        <w:t>NOTA</w:t>
      </w:r>
      <w:r w:rsidRPr="00663808">
        <w:rPr>
          <w:b/>
          <w:sz w:val="24"/>
          <w:szCs w:val="24"/>
        </w:rPr>
        <w:t> </w:t>
      </w:r>
      <w:r>
        <w:rPr>
          <w:sz w:val="24"/>
          <w:szCs w:val="24"/>
        </w:rPr>
        <w:t>: Légendes des pages 1/2 et 2/2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 w:rsidRPr="00663808">
        <w:rPr>
          <w:b/>
          <w:sz w:val="24"/>
          <w:szCs w:val="24"/>
        </w:rPr>
        <w:tab/>
        <w:t>B :</w:t>
      </w:r>
      <w:r>
        <w:rPr>
          <w:sz w:val="24"/>
          <w:szCs w:val="24"/>
        </w:rPr>
        <w:t xml:space="preserve"> bon, pas d’intervention à réaliser</w:t>
      </w:r>
    </w:p>
    <w:p w:rsid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63808">
        <w:rPr>
          <w:b/>
          <w:sz w:val="24"/>
          <w:szCs w:val="24"/>
        </w:rPr>
        <w:t>C :</w:t>
      </w:r>
      <w:r>
        <w:rPr>
          <w:sz w:val="24"/>
          <w:szCs w:val="24"/>
        </w:rPr>
        <w:t xml:space="preserve"> à corriger, intervention à réaliser suivant </w:t>
      </w:r>
      <w:r w:rsidR="00AC019C">
        <w:rPr>
          <w:sz w:val="24"/>
          <w:szCs w:val="24"/>
        </w:rPr>
        <w:t xml:space="preserve">le délai </w:t>
      </w:r>
      <w:r>
        <w:rPr>
          <w:sz w:val="24"/>
          <w:szCs w:val="24"/>
        </w:rPr>
        <w:t xml:space="preserve"> à définir</w:t>
      </w:r>
    </w:p>
    <w:p w:rsidR="00663808" w:rsidRPr="00663808" w:rsidRDefault="00663808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63808">
        <w:rPr>
          <w:b/>
          <w:sz w:val="24"/>
          <w:szCs w:val="24"/>
        </w:rPr>
        <w:t>F :</w:t>
      </w:r>
      <w:r>
        <w:rPr>
          <w:sz w:val="24"/>
          <w:szCs w:val="24"/>
        </w:rPr>
        <w:t xml:space="preserve"> Fait, noté par l’agent de maintenance </w:t>
      </w:r>
      <w:r w:rsidR="00AB28C9">
        <w:rPr>
          <w:sz w:val="24"/>
          <w:szCs w:val="24"/>
        </w:rPr>
        <w:t xml:space="preserve">lorsque l’intervention prévue </w:t>
      </w:r>
      <w:r>
        <w:rPr>
          <w:sz w:val="24"/>
          <w:szCs w:val="24"/>
        </w:rPr>
        <w:t>a été réalisée</w:t>
      </w:r>
    </w:p>
    <w:p w:rsidR="000305CA" w:rsidRDefault="000305CA">
      <w:pPr>
        <w:overflowPunct/>
        <w:autoSpaceDE/>
        <w:autoSpaceDN/>
        <w:adjustRightInd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9"/>
        <w:gridCol w:w="2159"/>
        <w:gridCol w:w="2255"/>
        <w:gridCol w:w="547"/>
        <w:gridCol w:w="563"/>
        <w:gridCol w:w="1974"/>
        <w:gridCol w:w="1130"/>
        <w:gridCol w:w="534"/>
      </w:tblGrid>
      <w:tr w:rsidR="000305CA" w:rsidRPr="00316EC9" w:rsidTr="00990002">
        <w:tc>
          <w:tcPr>
            <w:tcW w:w="832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Equipement</w:t>
            </w:r>
          </w:p>
        </w:tc>
        <w:tc>
          <w:tcPr>
            <w:tcW w:w="982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A contrôler</w:t>
            </w:r>
          </w:p>
        </w:tc>
        <w:tc>
          <w:tcPr>
            <w:tcW w:w="1026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Méthodes</w:t>
            </w:r>
          </w:p>
        </w:tc>
        <w:tc>
          <w:tcPr>
            <w:tcW w:w="249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B</w:t>
            </w:r>
          </w:p>
        </w:tc>
        <w:tc>
          <w:tcPr>
            <w:tcW w:w="256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C</w:t>
            </w:r>
          </w:p>
        </w:tc>
        <w:tc>
          <w:tcPr>
            <w:tcW w:w="898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Observations</w:t>
            </w:r>
          </w:p>
        </w:tc>
        <w:tc>
          <w:tcPr>
            <w:tcW w:w="514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Délais</w:t>
            </w:r>
          </w:p>
        </w:tc>
        <w:tc>
          <w:tcPr>
            <w:tcW w:w="243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F</w:t>
            </w:r>
          </w:p>
        </w:tc>
      </w:tr>
      <w:tr w:rsidR="000305CA" w:rsidRPr="00316EC9" w:rsidTr="00990002">
        <w:tc>
          <w:tcPr>
            <w:tcW w:w="5000" w:type="pct"/>
            <w:gridSpan w:val="8"/>
            <w:shd w:val="pct20" w:color="auto" w:fill="auto"/>
          </w:tcPr>
          <w:p w:rsidR="000305CA" w:rsidRPr="00316EC9" w:rsidRDefault="000305CA" w:rsidP="00990002">
            <w:pPr>
              <w:jc w:val="center"/>
              <w:rPr>
                <w:sz w:val="24"/>
                <w:szCs w:val="24"/>
              </w:rPr>
            </w:pPr>
            <w:r w:rsidRPr="00316EC9">
              <w:rPr>
                <w:sz w:val="24"/>
                <w:szCs w:val="24"/>
              </w:rPr>
              <w:t>MONTAGE CONTACTS DE LIAISON</w:t>
            </w: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Tiroir modules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Glissières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Usure et propreté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Détection présence module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Propreté fonctionnement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Indexage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 poussé modules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Toucher, 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Vérins 1 et 2 encliquetage contacts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Toucher, 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Glissière évacuation modules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5000" w:type="pct"/>
            <w:gridSpan w:val="8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RETOURNEMENT MODULE</w:t>
            </w: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Vérins de retournement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Pince de retournement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5000" w:type="pct"/>
            <w:gridSpan w:val="8"/>
            <w:shd w:val="pct20" w:color="auto" w:fill="auto"/>
            <w:vAlign w:val="center"/>
          </w:tcPr>
          <w:p w:rsidR="000305CA" w:rsidRPr="00316EC9" w:rsidRDefault="000305CA" w:rsidP="00AC0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AMENAGE MODULE</w:t>
            </w:r>
            <w:r w:rsidR="00AC019C">
              <w:rPr>
                <w:sz w:val="24"/>
                <w:szCs w:val="24"/>
              </w:rPr>
              <w:t xml:space="preserve"> (Tapis de transfert)</w:t>
            </w: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Moto réducteur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Bruit anormal, surchauffe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Ecouter, toucher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AC019C" w:rsidP="00990002">
            <w:pPr>
              <w:jc w:val="center"/>
            </w:pPr>
            <w:r>
              <w:t>Chaî</w:t>
            </w:r>
            <w:r w:rsidR="000305CA" w:rsidRPr="00FC505A">
              <w:t>ne, Pignon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Usure, graissage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Toucher, 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Bande transporteuse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Usure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5000" w:type="pct"/>
            <w:gridSpan w:val="8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EVACUATION DES MODULES</w:t>
            </w: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 d’évacuation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Pièce mécanique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Usure et propreté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5000" w:type="pct"/>
            <w:gridSpan w:val="8"/>
            <w:shd w:val="pct20" w:color="auto" w:fill="auto"/>
            <w:vAlign w:val="center"/>
          </w:tcPr>
          <w:p w:rsidR="000305CA" w:rsidRPr="00316EC9" w:rsidRDefault="00AC019C" w:rsidP="00990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MISE EN BOÎ</w:t>
            </w:r>
            <w:r w:rsidR="000305CA">
              <w:rPr>
                <w:sz w:val="24"/>
                <w:szCs w:val="24"/>
              </w:rPr>
              <w:t>TE MODULE</w:t>
            </w: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 pousse 1/1 n°1 et 2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 pousse 5/5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 basculement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Vérin pousse boite/boite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Moteur montée descente boites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Bruit anormal, surchauffe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Ecouter, toucher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Accouplement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Etat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 w:rsidRPr="00FC505A"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</w:tbl>
    <w:p w:rsidR="000305CA" w:rsidRDefault="000305CA">
      <w:pPr>
        <w:overflowPunct/>
        <w:autoSpaceDE/>
        <w:autoSpaceDN/>
        <w:adjustRightInd/>
        <w:textAlignment w:val="auto"/>
      </w:pPr>
    </w:p>
    <w:p w:rsidR="00663808" w:rsidRPr="008A04D4" w:rsidRDefault="00663808" w:rsidP="00663808">
      <w:pPr>
        <w:pBdr>
          <w:top w:val="single" w:sz="4" w:space="1" w:color="auto"/>
          <w:bottom w:val="single" w:sz="4" w:space="1" w:color="auto"/>
        </w:pBdr>
        <w:jc w:val="center"/>
        <w:rPr>
          <w:b/>
          <w:sz w:val="28"/>
          <w:szCs w:val="28"/>
        </w:rPr>
      </w:pPr>
      <w:r>
        <w:rPr>
          <w:sz w:val="28"/>
          <w:szCs w:val="28"/>
        </w:rPr>
        <w:t>CHEK-LIST INSTRUCTION DE MAINTENANCE LIGNE P980</w:t>
      </w:r>
      <w:r w:rsidR="005E6AD3">
        <w:rPr>
          <w:sz w:val="28"/>
          <w:szCs w:val="28"/>
        </w:rPr>
        <w:tab/>
      </w:r>
      <w:r w:rsidR="005E6AD3">
        <w:rPr>
          <w:sz w:val="28"/>
          <w:szCs w:val="28"/>
        </w:rPr>
        <w:tab/>
      </w:r>
      <w:r w:rsidRPr="008A04D4">
        <w:rPr>
          <w:b/>
          <w:sz w:val="28"/>
          <w:szCs w:val="28"/>
        </w:rPr>
        <w:t xml:space="preserve">2/2  </w:t>
      </w:r>
    </w:p>
    <w:p w:rsidR="000305CA" w:rsidRDefault="000305CA">
      <w:pPr>
        <w:overflowPunct/>
        <w:autoSpaceDE/>
        <w:autoSpaceDN/>
        <w:adjustRightInd/>
        <w:textAlignment w:val="auto"/>
      </w:pPr>
    </w:p>
    <w:p w:rsidR="000305CA" w:rsidRDefault="000305CA">
      <w:pPr>
        <w:overflowPunct/>
        <w:autoSpaceDE/>
        <w:autoSpaceDN/>
        <w:adjustRightInd/>
        <w:textAlignment w:val="auto"/>
      </w:pPr>
    </w:p>
    <w:p w:rsidR="000305CA" w:rsidRDefault="000305CA">
      <w:pPr>
        <w:overflowPunct/>
        <w:autoSpaceDE/>
        <w:autoSpaceDN/>
        <w:adjustRightInd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9"/>
        <w:gridCol w:w="2159"/>
        <w:gridCol w:w="2255"/>
        <w:gridCol w:w="547"/>
        <w:gridCol w:w="563"/>
        <w:gridCol w:w="1974"/>
        <w:gridCol w:w="1130"/>
        <w:gridCol w:w="534"/>
      </w:tblGrid>
      <w:tr w:rsidR="000305CA" w:rsidRPr="00316EC9" w:rsidTr="00990002">
        <w:tc>
          <w:tcPr>
            <w:tcW w:w="832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Equipement</w:t>
            </w:r>
          </w:p>
        </w:tc>
        <w:tc>
          <w:tcPr>
            <w:tcW w:w="982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A contrôler</w:t>
            </w:r>
          </w:p>
        </w:tc>
        <w:tc>
          <w:tcPr>
            <w:tcW w:w="1026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Méthodes</w:t>
            </w:r>
          </w:p>
        </w:tc>
        <w:tc>
          <w:tcPr>
            <w:tcW w:w="249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B</w:t>
            </w:r>
          </w:p>
        </w:tc>
        <w:tc>
          <w:tcPr>
            <w:tcW w:w="256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C</w:t>
            </w:r>
          </w:p>
        </w:tc>
        <w:tc>
          <w:tcPr>
            <w:tcW w:w="898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Observations</w:t>
            </w:r>
          </w:p>
        </w:tc>
        <w:tc>
          <w:tcPr>
            <w:tcW w:w="514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Délais</w:t>
            </w:r>
          </w:p>
        </w:tc>
        <w:tc>
          <w:tcPr>
            <w:tcW w:w="243" w:type="pct"/>
            <w:shd w:val="pct20" w:color="auto" w:fill="auto"/>
            <w:vAlign w:val="center"/>
          </w:tcPr>
          <w:p w:rsidR="000305CA" w:rsidRPr="00316EC9" w:rsidRDefault="000305CA" w:rsidP="00990002">
            <w:pPr>
              <w:jc w:val="center"/>
              <w:rPr>
                <w:sz w:val="28"/>
                <w:szCs w:val="28"/>
              </w:rPr>
            </w:pPr>
            <w:r w:rsidRPr="00316EC9">
              <w:rPr>
                <w:sz w:val="28"/>
                <w:szCs w:val="28"/>
              </w:rPr>
              <w:t>F</w:t>
            </w:r>
          </w:p>
        </w:tc>
      </w:tr>
      <w:tr w:rsidR="000305CA" w:rsidRPr="00316EC9" w:rsidTr="00990002">
        <w:tc>
          <w:tcPr>
            <w:tcW w:w="5000" w:type="pct"/>
            <w:gridSpan w:val="8"/>
            <w:shd w:val="pct20" w:color="auto" w:fill="auto"/>
          </w:tcPr>
          <w:p w:rsidR="000305CA" w:rsidRPr="00316EC9" w:rsidRDefault="000305CA" w:rsidP="00990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CONTROLE MODULE</w:t>
            </w: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AC019C" w:rsidP="00990002">
            <w:pPr>
              <w:jc w:val="center"/>
            </w:pPr>
            <w:r>
              <w:t>Vérin ame</w:t>
            </w:r>
            <w:r w:rsidR="000305CA">
              <w:t>nage module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pousse 1/1</w:t>
            </w:r>
          </w:p>
          <w:p w:rsidR="00663808" w:rsidRPr="00FC505A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contrôle 1</w:t>
            </w:r>
          </w:p>
          <w:p w:rsidR="00663808" w:rsidRPr="00FC505A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Contacts à piston 1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Usure et propreté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Toucher, 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éjection 1</w:t>
            </w:r>
          </w:p>
          <w:p w:rsidR="00663808" w:rsidRPr="00FC505A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controle2</w:t>
            </w:r>
          </w:p>
          <w:p w:rsidR="00663808" w:rsidRPr="00FC505A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Contacts à piston 2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Usure et propreté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Toucher, 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éjection 2</w:t>
            </w:r>
          </w:p>
          <w:p w:rsidR="00663808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contrôle 3</w:t>
            </w:r>
          </w:p>
          <w:p w:rsidR="00663808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Contacts à piston 3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Usure et propreté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Toucher, regarder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éjection 3</w:t>
            </w:r>
          </w:p>
          <w:p w:rsidR="00663808" w:rsidRDefault="00663808" w:rsidP="00990002">
            <w:pPr>
              <w:jc w:val="center"/>
            </w:pP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d’évacuation contrôle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Vérin retournement module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  <w:tr w:rsidR="000305CA" w:rsidRPr="00316EC9" w:rsidTr="00990002">
        <w:tc>
          <w:tcPr>
            <w:tcW w:w="832" w:type="pct"/>
            <w:vAlign w:val="center"/>
          </w:tcPr>
          <w:p w:rsidR="000305CA" w:rsidRDefault="000305CA" w:rsidP="00990002">
            <w:pPr>
              <w:jc w:val="center"/>
            </w:pPr>
            <w:r>
              <w:t>Pince de retournement</w:t>
            </w:r>
          </w:p>
        </w:tc>
        <w:tc>
          <w:tcPr>
            <w:tcW w:w="982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Jeux et état</w:t>
            </w:r>
          </w:p>
        </w:tc>
        <w:tc>
          <w:tcPr>
            <w:tcW w:w="1026" w:type="pct"/>
            <w:vAlign w:val="center"/>
          </w:tcPr>
          <w:p w:rsidR="000305CA" w:rsidRPr="00FC505A" w:rsidRDefault="000305CA" w:rsidP="00990002">
            <w:pPr>
              <w:jc w:val="center"/>
            </w:pPr>
            <w:r>
              <w:t>Regarder, essayer</w:t>
            </w:r>
          </w:p>
        </w:tc>
        <w:tc>
          <w:tcPr>
            <w:tcW w:w="249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56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898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514" w:type="pct"/>
          </w:tcPr>
          <w:p w:rsidR="000305CA" w:rsidRPr="00FC505A" w:rsidRDefault="000305CA" w:rsidP="00990002">
            <w:pPr>
              <w:jc w:val="center"/>
            </w:pPr>
          </w:p>
        </w:tc>
        <w:tc>
          <w:tcPr>
            <w:tcW w:w="243" w:type="pct"/>
          </w:tcPr>
          <w:p w:rsidR="000305CA" w:rsidRPr="00FC505A" w:rsidRDefault="000305CA" w:rsidP="00990002">
            <w:pPr>
              <w:jc w:val="center"/>
            </w:pPr>
          </w:p>
        </w:tc>
      </w:tr>
    </w:tbl>
    <w:p w:rsidR="00C90508" w:rsidRDefault="00C90508" w:rsidP="00177C85">
      <w:pPr>
        <w:overflowPunct/>
        <w:autoSpaceDE/>
        <w:autoSpaceDN/>
        <w:adjustRightInd/>
        <w:textAlignment w:val="auto"/>
      </w:pPr>
    </w:p>
    <w:sectPr w:rsidR="00C90508" w:rsidSect="00AE546A">
      <w:pgSz w:w="11909" w:h="16834"/>
      <w:pgMar w:top="851" w:right="567" w:bottom="709" w:left="567" w:header="720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3BC" w:rsidRDefault="00BF43BC">
      <w:r>
        <w:separator/>
      </w:r>
    </w:p>
  </w:endnote>
  <w:endnote w:type="continuationSeparator" w:id="1">
    <w:p w:rsidR="00BF43BC" w:rsidRDefault="00BF4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3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5245"/>
      <w:gridCol w:w="2552"/>
      <w:gridCol w:w="1734"/>
      <w:gridCol w:w="1400"/>
    </w:tblGrid>
    <w:tr w:rsidR="009D2610" w:rsidTr="009D2610">
      <w:trPr>
        <w:trHeight w:val="280"/>
      </w:trPr>
      <w:tc>
        <w:tcPr>
          <w:tcW w:w="524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9D2610" w:rsidP="00003418">
          <w:pPr>
            <w:pStyle w:val="Titre1"/>
            <w:spacing w:after="20"/>
            <w:jc w:val="center"/>
            <w:rPr>
              <w:b/>
            </w:rPr>
          </w:pPr>
          <w:r>
            <w:rPr>
              <w:b/>
            </w:rPr>
            <w:t>Baccalauréat Professionnel P.S.P.A</w:t>
          </w:r>
        </w:p>
      </w:tc>
      <w:tc>
        <w:tcPr>
          <w:tcW w:w="255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9D2610" w:rsidP="00003418">
          <w:pPr>
            <w:jc w:val="center"/>
            <w:rPr>
              <w:b/>
            </w:rPr>
          </w:pPr>
          <w:r>
            <w:rPr>
              <w:b/>
            </w:rPr>
            <w:t>Code:</w:t>
          </w:r>
          <w:r>
            <w:t xml:space="preserve"> 1306</w:t>
          </w:r>
          <w:r w:rsidRPr="00FC4C12">
            <w:t>-PSP T A</w:t>
          </w:r>
        </w:p>
      </w:tc>
      <w:tc>
        <w:tcPr>
          <w:tcW w:w="173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9D2610" w:rsidP="00003418">
          <w:pPr>
            <w:jc w:val="center"/>
            <w:rPr>
              <w:b/>
            </w:rPr>
          </w:pPr>
          <w:r>
            <w:rPr>
              <w:b/>
            </w:rPr>
            <w:t>Session 2013</w:t>
          </w:r>
        </w:p>
      </w:tc>
      <w:tc>
        <w:tcPr>
          <w:tcW w:w="1400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AB28C9" w:rsidP="009D2610">
          <w:pPr>
            <w:pStyle w:val="Titre5"/>
            <w:jc w:val="center"/>
          </w:pPr>
          <w:r>
            <w:rPr>
              <w:b/>
            </w:rPr>
            <w:t>D</w:t>
          </w:r>
          <w:r w:rsidR="009D2610">
            <w:rPr>
              <w:b/>
            </w:rPr>
            <w:t>R</w:t>
          </w:r>
        </w:p>
      </w:tc>
    </w:tr>
    <w:tr w:rsidR="009D2610" w:rsidTr="009D2610">
      <w:trPr>
        <w:trHeight w:val="280"/>
      </w:trPr>
      <w:tc>
        <w:tcPr>
          <w:tcW w:w="524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9D2610" w:rsidP="00003418">
          <w:pPr>
            <w:spacing w:after="20"/>
            <w:jc w:val="center"/>
            <w:rPr>
              <w:b/>
            </w:rPr>
          </w:pPr>
          <w:r>
            <w:rPr>
              <w:b/>
            </w:rPr>
            <w:t>Epreuve E2 A2 U21</w:t>
          </w:r>
        </w:p>
      </w:tc>
      <w:tc>
        <w:tcPr>
          <w:tcW w:w="255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9D2610" w:rsidP="00003418">
          <w:pPr>
            <w:jc w:val="center"/>
            <w:rPr>
              <w:b/>
            </w:rPr>
          </w:pPr>
          <w:r>
            <w:rPr>
              <w:b/>
            </w:rPr>
            <w:t>Durée : 2 heures</w:t>
          </w:r>
        </w:p>
      </w:tc>
      <w:tc>
        <w:tcPr>
          <w:tcW w:w="173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9D2610" w:rsidP="00003418">
          <w:pPr>
            <w:jc w:val="center"/>
            <w:rPr>
              <w:b/>
            </w:rPr>
          </w:pPr>
          <w:r>
            <w:rPr>
              <w:b/>
            </w:rPr>
            <w:t>Coefficient : 1.5</w:t>
          </w:r>
        </w:p>
      </w:tc>
      <w:tc>
        <w:tcPr>
          <w:tcW w:w="1400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:rsidR="009D2610" w:rsidRDefault="00AB28C9" w:rsidP="00AB28C9">
          <w:pPr>
            <w:jc w:val="center"/>
            <w:rPr>
              <w:b/>
            </w:rPr>
          </w:pPr>
          <w:r>
            <w:t xml:space="preserve">DR </w:t>
          </w:r>
          <w:r w:rsidR="00443A91">
            <w:fldChar w:fldCharType="begin"/>
          </w:r>
          <w:r w:rsidR="009D2610">
            <w:instrText xml:space="preserve"> PAGE </w:instrText>
          </w:r>
          <w:r w:rsidR="00443A91">
            <w:fldChar w:fldCharType="separate"/>
          </w:r>
          <w:r>
            <w:rPr>
              <w:noProof/>
            </w:rPr>
            <w:t>6</w:t>
          </w:r>
          <w:r w:rsidR="00443A91">
            <w:fldChar w:fldCharType="end"/>
          </w:r>
          <w:r w:rsidR="009D2610">
            <w:t>/</w:t>
          </w:r>
          <w:r w:rsidR="00443A91">
            <w:fldChar w:fldCharType="begin"/>
          </w:r>
          <w:r w:rsidR="009D2610">
            <w:instrText xml:space="preserve"> NUMPAGES  </w:instrText>
          </w:r>
          <w:r w:rsidR="00443A91">
            <w:fldChar w:fldCharType="separate"/>
          </w:r>
          <w:r>
            <w:rPr>
              <w:noProof/>
            </w:rPr>
            <w:t>6</w:t>
          </w:r>
          <w:r w:rsidR="00443A91">
            <w:fldChar w:fldCharType="end"/>
          </w:r>
        </w:p>
      </w:tc>
    </w:tr>
  </w:tbl>
  <w:p w:rsidR="00931FCA" w:rsidRDefault="00931FC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3BC" w:rsidRDefault="00BF43BC">
      <w:r>
        <w:separator/>
      </w:r>
    </w:p>
  </w:footnote>
  <w:footnote w:type="continuationSeparator" w:id="1">
    <w:p w:rsidR="00BF43BC" w:rsidRDefault="00BF4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FCA" w:rsidRDefault="00941B3C">
    <w:pPr>
      <w:pStyle w:val="En-tte"/>
      <w:jc w:val="right"/>
      <w:rPr>
        <w:rFonts w:ascii="Arial" w:hAnsi="Arial"/>
        <w:sz w:val="22"/>
      </w:rPr>
    </w:pPr>
    <w:r>
      <w:rPr>
        <w:rFonts w:ascii="Arial" w:hAnsi="Arial"/>
        <w:sz w:val="22"/>
      </w:rPr>
      <w:t>Code : 1306</w:t>
    </w:r>
    <w:r w:rsidR="00931FCA">
      <w:rPr>
        <w:rFonts w:ascii="Arial" w:hAnsi="Arial"/>
        <w:sz w:val="22"/>
      </w:rPr>
      <w:t>-PSP T 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DC33DD"/>
    <w:multiLevelType w:val="hybridMultilevel"/>
    <w:tmpl w:val="E6585D9C"/>
    <w:lvl w:ilvl="0" w:tplc="65BEB9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96092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5FEAC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9686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4EC28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88C2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6224E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B289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84BDC"/>
    <w:multiLevelType w:val="hybridMultilevel"/>
    <w:tmpl w:val="F556A132"/>
    <w:lvl w:ilvl="0" w:tplc="1EB21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A851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82ED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5E54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CE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20F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52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CA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BC7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9F7FEF"/>
    <w:multiLevelType w:val="hybridMultilevel"/>
    <w:tmpl w:val="594C1CAA"/>
    <w:lvl w:ilvl="0" w:tplc="5BAC2A7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A5C4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DAAD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90B5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E0D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25053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EEB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40DE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128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C37213"/>
    <w:multiLevelType w:val="hybridMultilevel"/>
    <w:tmpl w:val="594C1CAA"/>
    <w:lvl w:ilvl="0" w:tplc="88CEF1B2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CB5E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002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0AF4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C25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05A6D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021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2ED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387C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595106"/>
    <w:multiLevelType w:val="hybridMultilevel"/>
    <w:tmpl w:val="A4B67B0E"/>
    <w:lvl w:ilvl="0" w:tplc="7B3E65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9E7B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9A3D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C82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F43B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2A78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4A8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F22E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C279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A06E4C"/>
    <w:multiLevelType w:val="hybridMultilevel"/>
    <w:tmpl w:val="BF54AC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84A75"/>
    <w:multiLevelType w:val="hybridMultilevel"/>
    <w:tmpl w:val="82684862"/>
    <w:lvl w:ilvl="0" w:tplc="4ECA32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50813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689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CA9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CE14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A875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0E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0AD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89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B927E8"/>
    <w:multiLevelType w:val="hybridMultilevel"/>
    <w:tmpl w:val="594C1CAA"/>
    <w:lvl w:ilvl="0" w:tplc="6206F106">
      <w:numFmt w:val="bullet"/>
      <w:lvlText w:val=""/>
      <w:lvlJc w:val="left"/>
      <w:pPr>
        <w:tabs>
          <w:tab w:val="num" w:pos="1429"/>
        </w:tabs>
        <w:ind w:left="1429" w:hanging="360"/>
      </w:pPr>
      <w:rPr>
        <w:rFonts w:ascii="Webdings" w:eastAsia="Times New Roman" w:hAnsi="Webdings" w:cs="Times New Roman" w:hint="default"/>
      </w:rPr>
    </w:lvl>
    <w:lvl w:ilvl="1" w:tplc="0FEC1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6E3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254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0C1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A6D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4CF3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20CD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2E3B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A81D65"/>
    <w:multiLevelType w:val="hybridMultilevel"/>
    <w:tmpl w:val="0498BB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521EA"/>
    <w:multiLevelType w:val="hybridMultilevel"/>
    <w:tmpl w:val="6546A5A6"/>
    <w:lvl w:ilvl="0" w:tplc="9120004A">
      <w:numFmt w:val="bullet"/>
      <w:lvlText w:val=""/>
      <w:lvlJc w:val="left"/>
      <w:pPr>
        <w:tabs>
          <w:tab w:val="num" w:pos="1429"/>
        </w:tabs>
        <w:ind w:left="1429" w:hanging="360"/>
      </w:pPr>
      <w:rPr>
        <w:rFonts w:ascii="Webdings" w:eastAsia="Times New Roman" w:hAnsi="Webdings" w:cs="Times New Roman" w:hint="default"/>
      </w:rPr>
    </w:lvl>
    <w:lvl w:ilvl="1" w:tplc="68F035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1C3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C5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848D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20D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C867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86C8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A6883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906AC6"/>
    <w:multiLevelType w:val="hybridMultilevel"/>
    <w:tmpl w:val="FCAC126A"/>
    <w:lvl w:ilvl="0" w:tplc="1B40D4BA">
      <w:start w:val="1"/>
      <w:numFmt w:val="bullet"/>
      <w:lvlText w:val="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86DC45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3C97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4A4D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80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2A7A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5872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C6C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4E1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3C2411"/>
    <w:multiLevelType w:val="hybridMultilevel"/>
    <w:tmpl w:val="F4B6A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54E72"/>
    <w:multiLevelType w:val="hybridMultilevel"/>
    <w:tmpl w:val="3C7844DE"/>
    <w:lvl w:ilvl="0" w:tplc="D5B884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A5E97C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E637B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23E4B6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FBC98C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D8622E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FA675F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94DFF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AA8F84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3803DA9"/>
    <w:multiLevelType w:val="hybridMultilevel"/>
    <w:tmpl w:val="6584103E"/>
    <w:lvl w:ilvl="0" w:tplc="9E92B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EC18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7E5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A56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6D0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B7ED7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C5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8E5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7CB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0E010E"/>
    <w:multiLevelType w:val="hybridMultilevel"/>
    <w:tmpl w:val="6546A5A6"/>
    <w:lvl w:ilvl="0" w:tplc="A25669C2">
      <w:start w:val="1"/>
      <w:numFmt w:val="bullet"/>
      <w:lvlText w:val=""/>
      <w:lvlJc w:val="left"/>
      <w:pPr>
        <w:tabs>
          <w:tab w:val="num" w:pos="1429"/>
        </w:tabs>
        <w:ind w:left="1429" w:hanging="360"/>
      </w:pPr>
      <w:rPr>
        <w:rFonts w:ascii="Webdings" w:hAnsi="Webdings" w:hint="default"/>
      </w:rPr>
    </w:lvl>
    <w:lvl w:ilvl="1" w:tplc="B72A5F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1A0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0C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D004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262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0EF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8A2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A47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25CF7"/>
    <w:multiLevelType w:val="hybridMultilevel"/>
    <w:tmpl w:val="294E1880"/>
    <w:lvl w:ilvl="0" w:tplc="3D94E1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B7EE5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D8E4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20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E9D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446F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2D8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B4F9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0BE69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3B283A"/>
    <w:multiLevelType w:val="hybridMultilevel"/>
    <w:tmpl w:val="6546A5A6"/>
    <w:lvl w:ilvl="0" w:tplc="31AC1F62">
      <w:numFmt w:val="bullet"/>
      <w:lvlText w:val=""/>
      <w:lvlJc w:val="left"/>
      <w:pPr>
        <w:tabs>
          <w:tab w:val="num" w:pos="1065"/>
        </w:tabs>
        <w:ind w:left="1065" w:hanging="360"/>
      </w:pPr>
      <w:rPr>
        <w:rFonts w:ascii="Webdings" w:eastAsia="Times New Roman" w:hAnsi="Webdings" w:cs="Times New Roman" w:hint="default"/>
      </w:rPr>
    </w:lvl>
    <w:lvl w:ilvl="1" w:tplc="4EC0B1D8" w:tentative="1">
      <w:start w:val="1"/>
      <w:numFmt w:val="bullet"/>
      <w:lvlText w:val="o"/>
      <w:lvlJc w:val="left"/>
      <w:pPr>
        <w:tabs>
          <w:tab w:val="num" w:pos="1076"/>
        </w:tabs>
        <w:ind w:left="1076" w:hanging="360"/>
      </w:pPr>
      <w:rPr>
        <w:rFonts w:ascii="Courier New" w:hAnsi="Courier New" w:hint="default"/>
      </w:rPr>
    </w:lvl>
    <w:lvl w:ilvl="2" w:tplc="499C6F9E" w:tentative="1">
      <w:start w:val="1"/>
      <w:numFmt w:val="bullet"/>
      <w:lvlText w:val=""/>
      <w:lvlJc w:val="left"/>
      <w:pPr>
        <w:tabs>
          <w:tab w:val="num" w:pos="1796"/>
        </w:tabs>
        <w:ind w:left="1796" w:hanging="360"/>
      </w:pPr>
      <w:rPr>
        <w:rFonts w:ascii="Wingdings" w:hAnsi="Wingdings" w:hint="default"/>
      </w:rPr>
    </w:lvl>
    <w:lvl w:ilvl="3" w:tplc="7B5259B2" w:tentative="1">
      <w:start w:val="1"/>
      <w:numFmt w:val="bullet"/>
      <w:lvlText w:val=""/>
      <w:lvlJc w:val="left"/>
      <w:pPr>
        <w:tabs>
          <w:tab w:val="num" w:pos="2516"/>
        </w:tabs>
        <w:ind w:left="2516" w:hanging="360"/>
      </w:pPr>
      <w:rPr>
        <w:rFonts w:ascii="Symbol" w:hAnsi="Symbol" w:hint="default"/>
      </w:rPr>
    </w:lvl>
    <w:lvl w:ilvl="4" w:tplc="532AECDE" w:tentative="1">
      <w:start w:val="1"/>
      <w:numFmt w:val="bullet"/>
      <w:lvlText w:val="o"/>
      <w:lvlJc w:val="left"/>
      <w:pPr>
        <w:tabs>
          <w:tab w:val="num" w:pos="3236"/>
        </w:tabs>
        <w:ind w:left="3236" w:hanging="360"/>
      </w:pPr>
      <w:rPr>
        <w:rFonts w:ascii="Courier New" w:hAnsi="Courier New" w:hint="default"/>
      </w:rPr>
    </w:lvl>
    <w:lvl w:ilvl="5" w:tplc="BD7610BA" w:tentative="1">
      <w:start w:val="1"/>
      <w:numFmt w:val="bullet"/>
      <w:lvlText w:val=""/>
      <w:lvlJc w:val="left"/>
      <w:pPr>
        <w:tabs>
          <w:tab w:val="num" w:pos="3956"/>
        </w:tabs>
        <w:ind w:left="3956" w:hanging="360"/>
      </w:pPr>
      <w:rPr>
        <w:rFonts w:ascii="Wingdings" w:hAnsi="Wingdings" w:hint="default"/>
      </w:rPr>
    </w:lvl>
    <w:lvl w:ilvl="6" w:tplc="25B0158E" w:tentative="1">
      <w:start w:val="1"/>
      <w:numFmt w:val="bullet"/>
      <w:lvlText w:val=""/>
      <w:lvlJc w:val="left"/>
      <w:pPr>
        <w:tabs>
          <w:tab w:val="num" w:pos="4676"/>
        </w:tabs>
        <w:ind w:left="4676" w:hanging="360"/>
      </w:pPr>
      <w:rPr>
        <w:rFonts w:ascii="Symbol" w:hAnsi="Symbol" w:hint="default"/>
      </w:rPr>
    </w:lvl>
    <w:lvl w:ilvl="7" w:tplc="26CCABC6" w:tentative="1">
      <w:start w:val="1"/>
      <w:numFmt w:val="bullet"/>
      <w:lvlText w:val="o"/>
      <w:lvlJc w:val="left"/>
      <w:pPr>
        <w:tabs>
          <w:tab w:val="num" w:pos="5396"/>
        </w:tabs>
        <w:ind w:left="5396" w:hanging="360"/>
      </w:pPr>
      <w:rPr>
        <w:rFonts w:ascii="Courier New" w:hAnsi="Courier New" w:hint="default"/>
      </w:rPr>
    </w:lvl>
    <w:lvl w:ilvl="8" w:tplc="47946A9C" w:tentative="1">
      <w:start w:val="1"/>
      <w:numFmt w:val="bullet"/>
      <w:lvlText w:val=""/>
      <w:lvlJc w:val="left"/>
      <w:pPr>
        <w:tabs>
          <w:tab w:val="num" w:pos="6116"/>
        </w:tabs>
        <w:ind w:left="6116" w:hanging="360"/>
      </w:pPr>
      <w:rPr>
        <w:rFonts w:ascii="Wingdings" w:hAnsi="Wingdings" w:hint="default"/>
      </w:rPr>
    </w:lvl>
  </w:abstractNum>
  <w:abstractNum w:abstractNumId="18">
    <w:nsid w:val="632370D6"/>
    <w:multiLevelType w:val="hybridMultilevel"/>
    <w:tmpl w:val="27BA8100"/>
    <w:lvl w:ilvl="0" w:tplc="F4ECA058">
      <w:start w:val="1"/>
      <w:numFmt w:val="bullet"/>
      <w:lvlText w:val=""/>
      <w:lvlJc w:val="left"/>
      <w:pPr>
        <w:tabs>
          <w:tab w:val="num" w:pos="1429"/>
        </w:tabs>
        <w:ind w:left="1429" w:hanging="360"/>
      </w:pPr>
      <w:rPr>
        <w:rFonts w:ascii="Webdings" w:hAnsi="Webdings" w:hint="default"/>
      </w:rPr>
    </w:lvl>
    <w:lvl w:ilvl="1" w:tplc="B88A22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BE98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63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4270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BE3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FE7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7C5D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0472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670EE9"/>
    <w:multiLevelType w:val="hybridMultilevel"/>
    <w:tmpl w:val="6546A5A6"/>
    <w:lvl w:ilvl="0" w:tplc="A39400EA">
      <w:numFmt w:val="bullet"/>
      <w:lvlText w:val=""/>
      <w:lvlJc w:val="left"/>
      <w:pPr>
        <w:tabs>
          <w:tab w:val="num" w:pos="1429"/>
        </w:tabs>
        <w:ind w:left="1429" w:hanging="360"/>
      </w:pPr>
      <w:rPr>
        <w:rFonts w:ascii="Webdings" w:eastAsia="Times New Roman" w:hAnsi="Webdings" w:cs="Times New Roman" w:hint="default"/>
      </w:rPr>
    </w:lvl>
    <w:lvl w:ilvl="1" w:tplc="5094B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8C34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F89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421F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50E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FEF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16E8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BE30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502CF1"/>
    <w:multiLevelType w:val="hybridMultilevel"/>
    <w:tmpl w:val="F38E290A"/>
    <w:lvl w:ilvl="0" w:tplc="2E747DA6">
      <w:start w:val="1"/>
      <w:numFmt w:val="bullet"/>
      <w:lvlText w:val="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D7F690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E98D3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9EA1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901C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82C17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F8A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42CA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7F2E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"/>
        <w:legacy w:legacy="1" w:legacySpace="0" w:legacyIndent="360"/>
        <w:lvlJc w:val="left"/>
        <w:pPr>
          <w:ind w:left="1068" w:hanging="360"/>
        </w:pPr>
        <w:rPr>
          <w:rFonts w:ascii="Wingdings" w:hAnsi="Wingdings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"/>
        <w:legacy w:legacy="1" w:legacySpace="0" w:legacyIndent="360"/>
        <w:lvlJc w:val="left"/>
        <w:pPr>
          <w:ind w:left="2124" w:hanging="360"/>
        </w:pPr>
        <w:rPr>
          <w:rFonts w:ascii="Wingdings" w:hAnsi="Wingdings" w:hint="default"/>
        </w:rPr>
      </w:lvl>
    </w:lvlOverride>
  </w:num>
  <w:num w:numId="5">
    <w:abstractNumId w:val="14"/>
  </w:num>
  <w:num w:numId="6">
    <w:abstractNumId w:val="20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"/>
        <w:legacy w:legacy="1" w:legacySpace="0" w:legacyIndent="283"/>
        <w:lvlJc w:val="left"/>
        <w:pPr>
          <w:ind w:left="1699" w:hanging="283"/>
        </w:pPr>
        <w:rPr>
          <w:rFonts w:ascii="Wingdings" w:hAnsi="Wingdings" w:hint="default"/>
          <w:sz w:val="20"/>
        </w:rPr>
      </w:lvl>
    </w:lvlOverride>
  </w:num>
  <w:num w:numId="9">
    <w:abstractNumId w:val="18"/>
  </w:num>
  <w:num w:numId="10">
    <w:abstractNumId w:val="11"/>
  </w:num>
  <w:num w:numId="11">
    <w:abstractNumId w:val="15"/>
  </w:num>
  <w:num w:numId="12">
    <w:abstractNumId w:val="10"/>
  </w:num>
  <w:num w:numId="13">
    <w:abstractNumId w:val="19"/>
  </w:num>
  <w:num w:numId="14">
    <w:abstractNumId w:val="17"/>
  </w:num>
  <w:num w:numId="15">
    <w:abstractNumId w:val="13"/>
  </w:num>
  <w:num w:numId="16">
    <w:abstractNumId w:val="1"/>
  </w:num>
  <w:num w:numId="17">
    <w:abstractNumId w:val="8"/>
  </w:num>
  <w:num w:numId="18">
    <w:abstractNumId w:val="4"/>
  </w:num>
  <w:num w:numId="19">
    <w:abstractNumId w:val="3"/>
  </w:num>
  <w:num w:numId="20">
    <w:abstractNumId w:val="16"/>
  </w:num>
  <w:num w:numId="21">
    <w:abstractNumId w:val="12"/>
  </w:num>
  <w:num w:numId="22">
    <w:abstractNumId w:val="9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fr-FR" w:vendorID="9" w:dllVersion="512" w:checkStyle="1"/>
  <w:activeWritingStyle w:appName="MSWord" w:lang="de-DE" w:vendorID="9" w:dllVersion="512" w:checkStyle="1"/>
  <w:activeWritingStyle w:appName="MSWord" w:lang="nl-NL" w:vendorID="9" w:dllVersion="512" w:checkStyle="1"/>
  <w:activeWritingStyle w:appName="MSWord" w:lang="nl-NL" w:vendorID="1" w:dllVersion="512" w:checkStyle="1"/>
  <w:stylePaneFormatFilter w:val="3F01"/>
  <w:defaultTabStop w:val="720"/>
  <w:hyphenationZone w:val="425"/>
  <w:doNotHyphenateCaps/>
  <w:drawingGridHorizontalSpacing w:val="100"/>
  <w:drawingGridVerticalSpacing w:val="119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4418"/>
    <w:rsid w:val="000300F2"/>
    <w:rsid w:val="000305CA"/>
    <w:rsid w:val="00071873"/>
    <w:rsid w:val="00080834"/>
    <w:rsid w:val="00095D50"/>
    <w:rsid w:val="000C157A"/>
    <w:rsid w:val="00125D47"/>
    <w:rsid w:val="001325EE"/>
    <w:rsid w:val="001377EA"/>
    <w:rsid w:val="00177C85"/>
    <w:rsid w:val="001D38A1"/>
    <w:rsid w:val="001F18AC"/>
    <w:rsid w:val="002138EB"/>
    <w:rsid w:val="00241979"/>
    <w:rsid w:val="00245432"/>
    <w:rsid w:val="00315AAA"/>
    <w:rsid w:val="003201C0"/>
    <w:rsid w:val="00320638"/>
    <w:rsid w:val="0032574F"/>
    <w:rsid w:val="003350C7"/>
    <w:rsid w:val="003A3182"/>
    <w:rsid w:val="003A435F"/>
    <w:rsid w:val="003D0034"/>
    <w:rsid w:val="003D2669"/>
    <w:rsid w:val="003E2234"/>
    <w:rsid w:val="00417A4C"/>
    <w:rsid w:val="0044307F"/>
    <w:rsid w:val="00443A91"/>
    <w:rsid w:val="00444D45"/>
    <w:rsid w:val="00453FB9"/>
    <w:rsid w:val="00481211"/>
    <w:rsid w:val="005B194C"/>
    <w:rsid w:val="005C05AE"/>
    <w:rsid w:val="005C36F8"/>
    <w:rsid w:val="005E6AD3"/>
    <w:rsid w:val="005F6095"/>
    <w:rsid w:val="005F638F"/>
    <w:rsid w:val="00663808"/>
    <w:rsid w:val="006F04CA"/>
    <w:rsid w:val="0070750B"/>
    <w:rsid w:val="00717D46"/>
    <w:rsid w:val="0077709C"/>
    <w:rsid w:val="007A4418"/>
    <w:rsid w:val="007B370B"/>
    <w:rsid w:val="007E676D"/>
    <w:rsid w:val="008067F3"/>
    <w:rsid w:val="008322D3"/>
    <w:rsid w:val="008744D5"/>
    <w:rsid w:val="00877AD9"/>
    <w:rsid w:val="00887A43"/>
    <w:rsid w:val="008A04D4"/>
    <w:rsid w:val="008C3F07"/>
    <w:rsid w:val="008E1EF3"/>
    <w:rsid w:val="0090509C"/>
    <w:rsid w:val="009150CC"/>
    <w:rsid w:val="00931FCA"/>
    <w:rsid w:val="009351DE"/>
    <w:rsid w:val="00941B3C"/>
    <w:rsid w:val="009758A7"/>
    <w:rsid w:val="00990002"/>
    <w:rsid w:val="009D2610"/>
    <w:rsid w:val="009F05BE"/>
    <w:rsid w:val="009F4DE1"/>
    <w:rsid w:val="00A167B4"/>
    <w:rsid w:val="00A64DDE"/>
    <w:rsid w:val="00A77207"/>
    <w:rsid w:val="00A92370"/>
    <w:rsid w:val="00AB28C9"/>
    <w:rsid w:val="00AB49DB"/>
    <w:rsid w:val="00AC019C"/>
    <w:rsid w:val="00AD1861"/>
    <w:rsid w:val="00AE546A"/>
    <w:rsid w:val="00B57D1E"/>
    <w:rsid w:val="00B745C7"/>
    <w:rsid w:val="00BC3840"/>
    <w:rsid w:val="00BF43BC"/>
    <w:rsid w:val="00C90508"/>
    <w:rsid w:val="00CD4EAD"/>
    <w:rsid w:val="00CD5C97"/>
    <w:rsid w:val="00D0387C"/>
    <w:rsid w:val="00D517AF"/>
    <w:rsid w:val="00D74E38"/>
    <w:rsid w:val="00D77EFE"/>
    <w:rsid w:val="00DA418F"/>
    <w:rsid w:val="00DC6D39"/>
    <w:rsid w:val="00DD53F7"/>
    <w:rsid w:val="00DE772F"/>
    <w:rsid w:val="00DF6A32"/>
    <w:rsid w:val="00E240ED"/>
    <w:rsid w:val="00E35637"/>
    <w:rsid w:val="00E36BAC"/>
    <w:rsid w:val="00EE5E68"/>
    <w:rsid w:val="00F15D7C"/>
    <w:rsid w:val="00F21A04"/>
    <w:rsid w:val="00F53769"/>
    <w:rsid w:val="00F703D7"/>
    <w:rsid w:val="00F95C78"/>
    <w:rsid w:val="00FB5DC1"/>
    <w:rsid w:val="00FE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2" type="connector" idref="#_x0000_s13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Titre1">
    <w:name w:val="heading 1"/>
    <w:basedOn w:val="Normal"/>
    <w:next w:val="Normal"/>
    <w:link w:val="Titre1Car"/>
    <w:qFormat/>
    <w:rsid w:val="006F04CA"/>
    <w:pPr>
      <w:outlineLvl w:val="0"/>
    </w:pPr>
    <w:rPr>
      <w:rFonts w:ascii="Times New Roman" w:hAnsi="Times New Roman"/>
    </w:rPr>
  </w:style>
  <w:style w:type="paragraph" w:styleId="Titre2">
    <w:name w:val="heading 2"/>
    <w:basedOn w:val="Normal"/>
    <w:next w:val="Normal"/>
    <w:qFormat/>
    <w:rsid w:val="006F04CA"/>
    <w:pPr>
      <w:outlineLvl w:val="1"/>
    </w:pPr>
    <w:rPr>
      <w:rFonts w:ascii="Times New Roman" w:hAnsi="Times New Roman"/>
    </w:rPr>
  </w:style>
  <w:style w:type="paragraph" w:styleId="Titre3">
    <w:name w:val="heading 3"/>
    <w:basedOn w:val="Normal"/>
    <w:next w:val="Normal"/>
    <w:qFormat/>
    <w:rsid w:val="006F04CA"/>
    <w:pPr>
      <w:outlineLvl w:val="2"/>
    </w:pPr>
    <w:rPr>
      <w:rFonts w:ascii="Times New Roman" w:hAnsi="Times New Roman"/>
    </w:rPr>
  </w:style>
  <w:style w:type="paragraph" w:styleId="Titre4">
    <w:name w:val="heading 4"/>
    <w:basedOn w:val="Normal"/>
    <w:next w:val="Normal"/>
    <w:qFormat/>
    <w:rsid w:val="006F04CA"/>
    <w:pPr>
      <w:outlineLvl w:val="3"/>
    </w:pPr>
    <w:rPr>
      <w:rFonts w:ascii="Times New Roman" w:hAnsi="Times New Roman"/>
    </w:rPr>
  </w:style>
  <w:style w:type="paragraph" w:styleId="Titre5">
    <w:name w:val="heading 5"/>
    <w:basedOn w:val="Normal"/>
    <w:next w:val="Normal"/>
    <w:link w:val="Titre5Car"/>
    <w:qFormat/>
    <w:rsid w:val="006F04CA"/>
    <w:pPr>
      <w:outlineLvl w:val="4"/>
    </w:pPr>
    <w:rPr>
      <w:rFonts w:ascii="Times New Roman" w:hAnsi="Times New Roman"/>
    </w:rPr>
  </w:style>
  <w:style w:type="paragraph" w:styleId="Titre6">
    <w:name w:val="heading 6"/>
    <w:basedOn w:val="Normal"/>
    <w:next w:val="Normal"/>
    <w:qFormat/>
    <w:rsid w:val="006F04CA"/>
    <w:pPr>
      <w:outlineLvl w:val="5"/>
    </w:pPr>
    <w:rPr>
      <w:rFonts w:ascii="Times New Roman" w:hAnsi="Times New Roman"/>
    </w:rPr>
  </w:style>
  <w:style w:type="paragraph" w:styleId="Titre7">
    <w:name w:val="heading 7"/>
    <w:basedOn w:val="Normal"/>
    <w:next w:val="Normal"/>
    <w:qFormat/>
    <w:rsid w:val="006F04CA"/>
    <w:pPr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6F04CA"/>
    <w:pPr>
      <w:outlineLvl w:val="7"/>
    </w:pPr>
    <w:rPr>
      <w:rFonts w:ascii="Times New Roman" w:hAnsi="Times New Roman"/>
    </w:rPr>
  </w:style>
  <w:style w:type="paragraph" w:styleId="Titre9">
    <w:name w:val="heading 9"/>
    <w:basedOn w:val="Normal"/>
    <w:next w:val="Normal"/>
    <w:qFormat/>
    <w:rsid w:val="006F04CA"/>
    <w:pPr>
      <w:outlineLvl w:val="8"/>
    </w:pPr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6F04CA"/>
    <w:pPr>
      <w:tabs>
        <w:tab w:val="right" w:pos="10127"/>
      </w:tabs>
      <w:jc w:val="center"/>
    </w:pPr>
    <w:rPr>
      <w:b/>
      <w:sz w:val="36"/>
    </w:rPr>
  </w:style>
  <w:style w:type="paragraph" w:styleId="Corpsdetexte">
    <w:name w:val="Body Text"/>
    <w:basedOn w:val="Normal"/>
    <w:rsid w:val="006F04CA"/>
    <w:rPr>
      <w:rFonts w:cs="Arial"/>
      <w:sz w:val="24"/>
    </w:rPr>
  </w:style>
  <w:style w:type="paragraph" w:styleId="Notedebasdepage">
    <w:name w:val="footnote text"/>
    <w:basedOn w:val="Normal"/>
    <w:semiHidden/>
    <w:rsid w:val="006F04CA"/>
    <w:pPr>
      <w:overflowPunct/>
      <w:autoSpaceDE/>
      <w:autoSpaceDN/>
      <w:adjustRightInd/>
      <w:textAlignment w:val="auto"/>
    </w:pPr>
    <w:rPr>
      <w:rFonts w:ascii="Times New Roman" w:hAnsi="Times New Roman"/>
      <w:lang w:eastAsia="fr-FR"/>
    </w:rPr>
  </w:style>
  <w:style w:type="paragraph" w:styleId="En-tte">
    <w:name w:val="header"/>
    <w:basedOn w:val="Normal"/>
    <w:rsid w:val="006F04CA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fr-FR"/>
    </w:rPr>
  </w:style>
  <w:style w:type="paragraph" w:styleId="Corpsdetexte3">
    <w:name w:val="Body Text 3"/>
    <w:basedOn w:val="Normal"/>
    <w:rsid w:val="006F04CA"/>
    <w:pPr>
      <w:overflowPunct/>
      <w:autoSpaceDE/>
      <w:autoSpaceDN/>
      <w:adjustRightInd/>
      <w:jc w:val="center"/>
      <w:textAlignment w:val="auto"/>
    </w:pPr>
    <w:rPr>
      <w:rFonts w:cs="Arial"/>
      <w:b/>
      <w:bCs/>
      <w:sz w:val="24"/>
      <w:szCs w:val="24"/>
      <w:lang w:eastAsia="fr-FR"/>
    </w:rPr>
  </w:style>
  <w:style w:type="character" w:styleId="Appelnotedebasdep">
    <w:name w:val="footnote reference"/>
    <w:basedOn w:val="Policepardfaut"/>
    <w:semiHidden/>
    <w:rsid w:val="006F04CA"/>
    <w:rPr>
      <w:vertAlign w:val="superscript"/>
    </w:rPr>
  </w:style>
  <w:style w:type="paragraph" w:styleId="Corpsdetexte2">
    <w:name w:val="Body Text 2"/>
    <w:basedOn w:val="Normal"/>
    <w:rsid w:val="006F04CA"/>
    <w:pPr>
      <w:shd w:val="clear" w:color="auto" w:fill="C0C0C0"/>
      <w:jc w:val="center"/>
    </w:pPr>
    <w:rPr>
      <w:rFonts w:cs="Arial"/>
      <w:b/>
      <w:bCs/>
      <w:sz w:val="32"/>
    </w:rPr>
  </w:style>
  <w:style w:type="paragraph" w:styleId="Lgende">
    <w:name w:val="caption"/>
    <w:basedOn w:val="Normal"/>
    <w:next w:val="Normal"/>
    <w:qFormat/>
    <w:rsid w:val="006F04CA"/>
    <w:pPr>
      <w:tabs>
        <w:tab w:val="right" w:pos="10350"/>
      </w:tabs>
      <w:jc w:val="center"/>
    </w:pPr>
    <w:rPr>
      <w:b/>
      <w:bCs/>
      <w:sz w:val="28"/>
    </w:rPr>
  </w:style>
  <w:style w:type="paragraph" w:styleId="Pieddepage">
    <w:name w:val="footer"/>
    <w:basedOn w:val="Normal"/>
    <w:rsid w:val="006F04C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6F04CA"/>
  </w:style>
  <w:style w:type="table" w:styleId="Grilledutableau">
    <w:name w:val="Table Grid"/>
    <w:basedOn w:val="TableauNormal"/>
    <w:rsid w:val="005C3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1D38A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38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38A1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C9050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D2610"/>
    <w:rPr>
      <w:lang w:eastAsia="en-US"/>
    </w:rPr>
  </w:style>
  <w:style w:type="character" w:customStyle="1" w:styleId="Titre5Car">
    <w:name w:val="Titre 5 Car"/>
    <w:basedOn w:val="Policepardfaut"/>
    <w:link w:val="Titre5"/>
    <w:rsid w:val="009D261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60557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72653">
                  <w:marLeft w:val="0"/>
                  <w:marRight w:val="0"/>
                  <w:marTop w:val="0"/>
                  <w:marBottom w:val="0"/>
                  <w:divBdr>
                    <w:top w:val="single" w:sz="6" w:space="8" w:color="EAECD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3045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325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0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6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2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2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8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3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6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0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93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99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7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42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15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2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1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95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51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23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8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58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1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1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57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77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8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33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6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96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24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68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74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31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74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1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2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4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6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85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41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12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06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4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76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1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9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20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04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2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11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8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0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65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0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9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08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71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489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135773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6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56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8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5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05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1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4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48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9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9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24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32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4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26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81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4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9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5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7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66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60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845449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710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4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7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8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97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5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00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0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41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24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7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662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44454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6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47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1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1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52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95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7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5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9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76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2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4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4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6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94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2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73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3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53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2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8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1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1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6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90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1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2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9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6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35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1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9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90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72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2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1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50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38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44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5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92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76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69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93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52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1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36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4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0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0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97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6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65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1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5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7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96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67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94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24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90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38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058005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2544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0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8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2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67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0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68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55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98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2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16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25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46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01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1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7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9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34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3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7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38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5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7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0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2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08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11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9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1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9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67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77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39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3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3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1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0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86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37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79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68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43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4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1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04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45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40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40664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157365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5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4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5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18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54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5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83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41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3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6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6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7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0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0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2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35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47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1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8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6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65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72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6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6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8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45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8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58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32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8772677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304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4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8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1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97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52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59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56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2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62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47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4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2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6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5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16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27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28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9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7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8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4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51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4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7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69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15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0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96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5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9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7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52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3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22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0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06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3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33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8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8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6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8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99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72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0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78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8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2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6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0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21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9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1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8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58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9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16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6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4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2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7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3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13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43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6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6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9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21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2035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9723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38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80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54281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4151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7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8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5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6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3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772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19505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4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3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7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9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1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18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6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64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87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8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34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6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4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2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69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08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2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51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3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2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09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1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7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01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41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7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36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2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2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9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95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8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52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4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25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8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67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81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0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06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34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9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95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0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4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3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7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8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4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6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1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97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2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8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9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7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79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2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02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5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37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77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74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2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0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7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89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6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2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39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0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6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05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0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06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50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784889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275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4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2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0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5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6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8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54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6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36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0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3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6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2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76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03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06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53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2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7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4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94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6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0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9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30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32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3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28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75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7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71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33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1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65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0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6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17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27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8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86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5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7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63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3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6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6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6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34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9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90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26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0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45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70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8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33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491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142071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84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51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87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59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15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36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3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2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5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5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19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46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66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3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1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2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9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61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0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20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72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77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8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5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92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8702">
                      <w:marLeft w:val="0"/>
                      <w:marRight w:val="18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805918">
                      <w:marLeft w:val="0"/>
                      <w:marRight w:val="18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366023">
                      <w:marLeft w:val="0"/>
                      <w:marRight w:val="18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442263">
                      <w:marLeft w:val="0"/>
                      <w:marRight w:val="18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79008">
                      <w:marLeft w:val="0"/>
                      <w:marRight w:val="18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14665">
                      <w:marLeft w:val="0"/>
                      <w:marRight w:val="18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07EB6-05F3-477B-B929-B6603316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874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Code :</vt:lpstr>
    </vt:vector>
  </TitlesOfParts>
  <Company>MOI</Company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:</dc:title>
  <dc:creator>COLLARD</dc:creator>
  <cp:lastModifiedBy>HERVE</cp:lastModifiedBy>
  <cp:revision>16</cp:revision>
  <cp:lastPrinted>2012-03-22T08:27:00Z</cp:lastPrinted>
  <dcterms:created xsi:type="dcterms:W3CDTF">2011-09-14T07:26:00Z</dcterms:created>
  <dcterms:modified xsi:type="dcterms:W3CDTF">2013-02-12T09:38:00Z</dcterms:modified>
</cp:coreProperties>
</file>